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C9" w:rsidRPr="00AA7C28" w:rsidRDefault="00B002C9" w:rsidP="00AB4D1D">
      <w:pPr>
        <w:spacing w:after="0" w:line="240" w:lineRule="auto"/>
        <w:jc w:val="center"/>
        <w:rPr>
          <w:rFonts w:ascii="Times New Roman" w:hAnsi="Times New Roman" w:cs="Times New Roman"/>
          <w:sz w:val="28"/>
          <w:szCs w:val="28"/>
        </w:rPr>
      </w:pPr>
      <w:r w:rsidRPr="00AA7C28">
        <w:rPr>
          <w:rFonts w:ascii="Times New Roman" w:hAnsi="Times New Roman" w:cs="Times New Roman"/>
          <w:sz w:val="28"/>
          <w:szCs w:val="28"/>
        </w:rPr>
        <w:t xml:space="preserve">Отчёт за </w:t>
      </w:r>
      <w:r>
        <w:rPr>
          <w:rFonts w:ascii="Times New Roman" w:hAnsi="Times New Roman" w:cs="Times New Roman"/>
          <w:sz w:val="28"/>
          <w:szCs w:val="28"/>
        </w:rPr>
        <w:t>2014 год</w:t>
      </w:r>
    </w:p>
    <w:p w:rsidR="00B002C9" w:rsidRPr="00AA7C28" w:rsidRDefault="00B002C9" w:rsidP="00AB4D1D">
      <w:pPr>
        <w:spacing w:after="0" w:line="240" w:lineRule="auto"/>
        <w:jc w:val="center"/>
        <w:rPr>
          <w:rFonts w:ascii="Times New Roman" w:hAnsi="Times New Roman" w:cs="Times New Roman"/>
          <w:sz w:val="28"/>
          <w:szCs w:val="28"/>
        </w:rPr>
      </w:pPr>
      <w:r w:rsidRPr="00AA7C28">
        <w:rPr>
          <w:rFonts w:ascii="Times New Roman" w:hAnsi="Times New Roman" w:cs="Times New Roman"/>
          <w:sz w:val="28"/>
          <w:szCs w:val="28"/>
        </w:rPr>
        <w:t xml:space="preserve"> </w:t>
      </w:r>
    </w:p>
    <w:p w:rsidR="00B002C9" w:rsidRPr="00AA7C28" w:rsidRDefault="00B002C9" w:rsidP="00AB4D1D">
      <w:pPr>
        <w:spacing w:line="240" w:lineRule="auto"/>
        <w:jc w:val="center"/>
        <w:rPr>
          <w:rFonts w:ascii="Times New Roman" w:hAnsi="Times New Roman" w:cs="Times New Roman"/>
          <w:sz w:val="28"/>
          <w:szCs w:val="28"/>
        </w:rPr>
      </w:pPr>
      <w:r>
        <w:rPr>
          <w:rFonts w:ascii="Times New Roman" w:hAnsi="Times New Roman" w:cs="Times New Roman"/>
          <w:sz w:val="28"/>
          <w:szCs w:val="28"/>
        </w:rPr>
        <w:t>Отделений</w:t>
      </w:r>
      <w:r w:rsidRPr="00AA7C28">
        <w:rPr>
          <w:rFonts w:ascii="Times New Roman" w:hAnsi="Times New Roman" w:cs="Times New Roman"/>
          <w:sz w:val="28"/>
          <w:szCs w:val="28"/>
        </w:rPr>
        <w:t xml:space="preserve"> социального обслуживания на дому </w:t>
      </w:r>
    </w:p>
    <w:p w:rsidR="00B002C9" w:rsidRPr="00AA7C28" w:rsidRDefault="00B002C9" w:rsidP="00AB4D1D">
      <w:pPr>
        <w:spacing w:line="240" w:lineRule="auto"/>
        <w:jc w:val="center"/>
        <w:rPr>
          <w:rFonts w:ascii="Times New Roman" w:hAnsi="Times New Roman" w:cs="Times New Roman"/>
          <w:sz w:val="28"/>
          <w:szCs w:val="28"/>
        </w:rPr>
      </w:pPr>
      <w:r w:rsidRPr="00AA7C28">
        <w:rPr>
          <w:rFonts w:ascii="Times New Roman" w:hAnsi="Times New Roman" w:cs="Times New Roman"/>
          <w:sz w:val="28"/>
          <w:szCs w:val="28"/>
        </w:rPr>
        <w:t>граждан пожилого возраста и инвалидов</w:t>
      </w:r>
    </w:p>
    <w:p w:rsidR="00B002C9" w:rsidRPr="009D6FF7" w:rsidRDefault="00B002C9" w:rsidP="003E0290">
      <w:pPr>
        <w:pStyle w:val="a4"/>
        <w:ind w:left="0" w:firstLine="357"/>
        <w:jc w:val="both"/>
        <w:rPr>
          <w:b/>
          <w:bCs/>
        </w:rPr>
      </w:pPr>
      <w:r w:rsidRPr="009D6FF7">
        <w:t>Социальное обслуживание на дому граждан пожилого возраста и инвалидов было и остается в настоящее время одним из приоритетных направлений деятельности учреждений социального обслуживания населения.</w:t>
      </w:r>
    </w:p>
    <w:p w:rsidR="00B002C9" w:rsidRPr="009D6FF7" w:rsidRDefault="00B002C9" w:rsidP="003E0290">
      <w:pPr>
        <w:widowControl w:val="0"/>
        <w:autoSpaceDE w:val="0"/>
        <w:autoSpaceDN w:val="0"/>
        <w:adjustRightInd w:val="0"/>
        <w:spacing w:after="0" w:line="240" w:lineRule="auto"/>
        <w:ind w:firstLine="357"/>
        <w:jc w:val="both"/>
        <w:rPr>
          <w:rFonts w:ascii="Times New Roman" w:hAnsi="Times New Roman" w:cs="Times New Roman"/>
          <w:sz w:val="28"/>
          <w:szCs w:val="28"/>
        </w:rPr>
      </w:pPr>
      <w:proofErr w:type="gramStart"/>
      <w:r w:rsidRPr="009D6FF7">
        <w:rPr>
          <w:rFonts w:ascii="Times New Roman" w:hAnsi="Times New Roman" w:cs="Times New Roman"/>
          <w:sz w:val="28"/>
          <w:szCs w:val="28"/>
        </w:rPr>
        <w:t>Социальное обслуживание на дому граждан пожилого возраста и инвалидов осуществляется в отношении частично утративших способность к самообслуживанию одиноких граждан (одиноких супружеских пар) пожилого возраста (женщины старше 55 лет, мужчины старше 60 лет) и инвалидов, а также имеющих родственников, которые не могут обеспечить им помощь и уход в связи с отдаленностью проживания, болезнью, преклонным возрастом и другими объективными причинами.</w:t>
      </w:r>
      <w:proofErr w:type="gramEnd"/>
      <w:r w:rsidRPr="009D6FF7">
        <w:rPr>
          <w:rFonts w:ascii="Times New Roman" w:hAnsi="Times New Roman" w:cs="Times New Roman"/>
          <w:sz w:val="28"/>
          <w:szCs w:val="28"/>
        </w:rPr>
        <w:t xml:space="preserve"> Социальное обслуживание на дому граждан пожилого возраста и инвалидов осуществляется социальными работниками, состоящими в штате учреждения социального обслуживания. Посещение обслуживаемых граждан осуществляется социальным работником не реже 2 раз в неделю. </w:t>
      </w:r>
      <w:proofErr w:type="gramStart"/>
      <w:r w:rsidRPr="009D6FF7">
        <w:rPr>
          <w:rFonts w:ascii="Times New Roman" w:hAnsi="Times New Roman" w:cs="Times New Roman"/>
          <w:sz w:val="28"/>
          <w:szCs w:val="28"/>
        </w:rPr>
        <w:t xml:space="preserve">Социальное обслуживание на дому гражданам пожилого возраста и инвалидам осуществляется путем предоставления им услуг, входящих в территориальный перечень гарантированных государством социальных услуг: услуги, по организации питания, быта и досуга; социально - медицинские и </w:t>
      </w:r>
      <w:proofErr w:type="spellStart"/>
      <w:r w:rsidRPr="009D6FF7">
        <w:rPr>
          <w:rFonts w:ascii="Times New Roman" w:hAnsi="Times New Roman" w:cs="Times New Roman"/>
          <w:sz w:val="28"/>
          <w:szCs w:val="28"/>
        </w:rPr>
        <w:t>санитарно</w:t>
      </w:r>
      <w:proofErr w:type="spellEnd"/>
      <w:r w:rsidRPr="009D6FF7">
        <w:rPr>
          <w:rFonts w:ascii="Times New Roman" w:hAnsi="Times New Roman" w:cs="Times New Roman"/>
          <w:sz w:val="28"/>
          <w:szCs w:val="28"/>
        </w:rPr>
        <w:t xml:space="preserve"> - гигиенические услуги; содействие в получении образования и (или) профессии инвалидами в соответствии с их физическими возможностями и умственными способностями;</w:t>
      </w:r>
      <w:proofErr w:type="gramEnd"/>
      <w:r w:rsidRPr="009D6FF7">
        <w:rPr>
          <w:rFonts w:ascii="Times New Roman" w:hAnsi="Times New Roman" w:cs="Times New Roman"/>
          <w:sz w:val="28"/>
          <w:szCs w:val="28"/>
        </w:rPr>
        <w:t xml:space="preserve"> содействие в трудоустройстве; правовые услуги. </w:t>
      </w:r>
    </w:p>
    <w:p w:rsidR="00B002C9" w:rsidRDefault="00B002C9" w:rsidP="003E0290">
      <w:pPr>
        <w:spacing w:after="0" w:line="240" w:lineRule="auto"/>
        <w:ind w:firstLine="709"/>
        <w:jc w:val="both"/>
        <w:rPr>
          <w:rFonts w:ascii="Times New Roman" w:hAnsi="Times New Roman" w:cs="Times New Roman"/>
          <w:b/>
          <w:bCs/>
          <w:sz w:val="28"/>
          <w:szCs w:val="28"/>
        </w:rPr>
      </w:pPr>
    </w:p>
    <w:p w:rsidR="00B002C9" w:rsidRDefault="00B002C9" w:rsidP="003E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2014 год</w:t>
      </w:r>
      <w:r w:rsidRPr="00AC4F2F">
        <w:rPr>
          <w:rFonts w:ascii="Times New Roman" w:hAnsi="Times New Roman" w:cs="Times New Roman"/>
          <w:sz w:val="28"/>
          <w:szCs w:val="28"/>
        </w:rPr>
        <w:t xml:space="preserve">  </w:t>
      </w:r>
      <w:r>
        <w:rPr>
          <w:rFonts w:ascii="Times New Roman" w:hAnsi="Times New Roman" w:cs="Times New Roman"/>
          <w:sz w:val="28"/>
          <w:szCs w:val="28"/>
        </w:rPr>
        <w:t xml:space="preserve"> отделениями социального обслуживания на дому граждан пожилого возраста и инвалидов было  </w:t>
      </w:r>
      <w:r w:rsidRPr="00AC4F2F">
        <w:rPr>
          <w:rFonts w:ascii="Times New Roman" w:hAnsi="Times New Roman" w:cs="Times New Roman"/>
          <w:sz w:val="28"/>
          <w:szCs w:val="28"/>
        </w:rPr>
        <w:t xml:space="preserve">обслужено </w:t>
      </w:r>
      <w:r>
        <w:rPr>
          <w:rFonts w:ascii="Times New Roman" w:hAnsi="Times New Roman" w:cs="Times New Roman"/>
          <w:sz w:val="28"/>
          <w:szCs w:val="28"/>
        </w:rPr>
        <w:t>569 граждан</w:t>
      </w:r>
      <w:r w:rsidRPr="00AC4F2F">
        <w:rPr>
          <w:rFonts w:ascii="Times New Roman" w:hAnsi="Times New Roman" w:cs="Times New Roman"/>
          <w:sz w:val="28"/>
          <w:szCs w:val="28"/>
        </w:rPr>
        <w:t xml:space="preserve"> пожилого возраста и инвалидов. Государственное задание</w:t>
      </w:r>
      <w:r>
        <w:rPr>
          <w:rFonts w:ascii="Times New Roman" w:hAnsi="Times New Roman" w:cs="Times New Roman"/>
          <w:sz w:val="28"/>
          <w:szCs w:val="28"/>
        </w:rPr>
        <w:t xml:space="preserve"> за 2014 год</w:t>
      </w:r>
      <w:r w:rsidRPr="00AB3B15">
        <w:rPr>
          <w:rFonts w:ascii="Times New Roman" w:hAnsi="Times New Roman" w:cs="Times New Roman"/>
          <w:sz w:val="28"/>
          <w:szCs w:val="28"/>
        </w:rPr>
        <w:t xml:space="preserve">  </w:t>
      </w:r>
      <w:r w:rsidRPr="00AC4F2F">
        <w:rPr>
          <w:rFonts w:ascii="Times New Roman" w:hAnsi="Times New Roman" w:cs="Times New Roman"/>
          <w:sz w:val="28"/>
          <w:szCs w:val="28"/>
        </w:rPr>
        <w:t>выполнено полностью</w:t>
      </w:r>
      <w:r>
        <w:rPr>
          <w:rFonts w:ascii="Times New Roman" w:hAnsi="Times New Roman" w:cs="Times New Roman"/>
          <w:sz w:val="28"/>
          <w:szCs w:val="28"/>
        </w:rPr>
        <w:t xml:space="preserve">. На 31 декабря 2014 года очередь на прием на обслуживание отсутствовала. </w:t>
      </w:r>
    </w:p>
    <w:p w:rsidR="00B002C9" w:rsidRDefault="00B002C9" w:rsidP="003E0290">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822EB">
        <w:rPr>
          <w:rFonts w:ascii="Times New Roman" w:hAnsi="Times New Roman" w:cs="Times New Roman"/>
          <w:sz w:val="28"/>
          <w:szCs w:val="28"/>
        </w:rPr>
        <w:t>Категории обслуженных граждан пожилого возраста и инва</w:t>
      </w:r>
      <w:r>
        <w:rPr>
          <w:rFonts w:ascii="Times New Roman" w:hAnsi="Times New Roman" w:cs="Times New Roman"/>
          <w:sz w:val="28"/>
          <w:szCs w:val="28"/>
        </w:rPr>
        <w:t>лидов за  2014 год:</w:t>
      </w:r>
    </w:p>
    <w:p w:rsidR="00B002C9" w:rsidRPr="00767011" w:rsidRDefault="00B002C9" w:rsidP="00963580">
      <w:pPr>
        <w:pStyle w:val="a4"/>
        <w:tabs>
          <w:tab w:val="left" w:pos="360"/>
        </w:tabs>
        <w:ind w:left="0"/>
        <w:jc w:val="both"/>
        <w:rPr>
          <w:sz w:val="24"/>
          <w:szCs w:val="24"/>
        </w:rPr>
      </w:pPr>
      <w:proofErr w:type="spellStart"/>
      <w:r w:rsidRPr="00767011">
        <w:rPr>
          <w:sz w:val="24"/>
          <w:szCs w:val="24"/>
        </w:rPr>
        <w:t>Ана</w:t>
      </w:r>
      <w:proofErr w:type="spellEnd"/>
    </w:p>
    <w:tbl>
      <w:tblPr>
        <w:tblW w:w="9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585"/>
      </w:tblGrid>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Участники</w:t>
            </w:r>
            <w:r w:rsidRPr="00963580">
              <w:rPr>
                <w:rFonts w:ascii="Times New Roman" w:hAnsi="Times New Roman" w:cs="Times New Roman"/>
                <w:sz w:val="24"/>
                <w:szCs w:val="24"/>
              </w:rPr>
              <w:t xml:space="preserve"> ВОВ</w:t>
            </w:r>
            <w:r>
              <w:rPr>
                <w:rFonts w:ascii="Times New Roman" w:hAnsi="Times New Roman" w:cs="Times New Roman"/>
                <w:sz w:val="24"/>
                <w:szCs w:val="24"/>
              </w:rPr>
              <w:t xml:space="preserve">, в том числе:  </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7</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Инвалиды</w:t>
            </w:r>
            <w:r w:rsidRPr="00963580">
              <w:rPr>
                <w:rFonts w:ascii="Times New Roman" w:hAnsi="Times New Roman" w:cs="Times New Roman"/>
                <w:sz w:val="24"/>
                <w:szCs w:val="24"/>
              </w:rPr>
              <w:t xml:space="preserve"> ВОВ</w:t>
            </w:r>
          </w:p>
        </w:tc>
        <w:tc>
          <w:tcPr>
            <w:tcW w:w="2585" w:type="dxa"/>
          </w:tcPr>
          <w:p w:rsidR="00B002C9" w:rsidRPr="00963580" w:rsidRDefault="00B002C9" w:rsidP="00963580">
            <w:pPr>
              <w:rPr>
                <w:rFonts w:ascii="Times New Roman" w:hAnsi="Times New Roman" w:cs="Times New Roman"/>
                <w:sz w:val="24"/>
                <w:szCs w:val="24"/>
              </w:rPr>
            </w:pPr>
            <w:r w:rsidRPr="00963580">
              <w:rPr>
                <w:rFonts w:ascii="Times New Roman" w:hAnsi="Times New Roman" w:cs="Times New Roman"/>
                <w:sz w:val="24"/>
                <w:szCs w:val="24"/>
              </w:rPr>
              <w:t>1</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Труженики</w:t>
            </w:r>
            <w:r w:rsidRPr="00963580">
              <w:rPr>
                <w:rFonts w:ascii="Times New Roman" w:hAnsi="Times New Roman" w:cs="Times New Roman"/>
                <w:sz w:val="24"/>
                <w:szCs w:val="24"/>
              </w:rPr>
              <w:t xml:space="preserve"> тыла</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102</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Жители</w:t>
            </w:r>
            <w:r w:rsidRPr="00963580">
              <w:rPr>
                <w:rFonts w:ascii="Times New Roman" w:hAnsi="Times New Roman" w:cs="Times New Roman"/>
                <w:sz w:val="24"/>
                <w:szCs w:val="24"/>
              </w:rPr>
              <w:t xml:space="preserve"> блокадного Ленинграда</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4</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lastRenderedPageBreak/>
              <w:t>Бывшие узники</w:t>
            </w:r>
            <w:r w:rsidRPr="00963580">
              <w:rPr>
                <w:rFonts w:ascii="Times New Roman" w:hAnsi="Times New Roman" w:cs="Times New Roman"/>
                <w:sz w:val="24"/>
                <w:szCs w:val="24"/>
              </w:rPr>
              <w:t xml:space="preserve"> концлагерей</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10</w:t>
            </w:r>
          </w:p>
        </w:tc>
      </w:tr>
      <w:tr w:rsidR="00B002C9" w:rsidRPr="00767011">
        <w:tc>
          <w:tcPr>
            <w:tcW w:w="7088" w:type="dxa"/>
            <w:vAlign w:val="center"/>
          </w:tcPr>
          <w:p w:rsidR="00B002C9" w:rsidRDefault="00B002C9" w:rsidP="00963580">
            <w:pPr>
              <w:rPr>
                <w:rFonts w:ascii="Times New Roman" w:hAnsi="Times New Roman" w:cs="Times New Roman"/>
                <w:sz w:val="24"/>
                <w:szCs w:val="24"/>
              </w:rPr>
            </w:pPr>
            <w:r>
              <w:rPr>
                <w:rFonts w:ascii="Times New Roman" w:hAnsi="Times New Roman" w:cs="Times New Roman"/>
                <w:sz w:val="24"/>
                <w:szCs w:val="24"/>
              </w:rPr>
              <w:t>Реабилитированные</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22</w:t>
            </w:r>
          </w:p>
        </w:tc>
      </w:tr>
      <w:tr w:rsidR="00B002C9" w:rsidRPr="00767011">
        <w:tc>
          <w:tcPr>
            <w:tcW w:w="7088" w:type="dxa"/>
            <w:vAlign w:val="center"/>
          </w:tcPr>
          <w:p w:rsidR="00B002C9" w:rsidRDefault="00B002C9" w:rsidP="00963580">
            <w:pPr>
              <w:rPr>
                <w:rFonts w:ascii="Times New Roman" w:hAnsi="Times New Roman" w:cs="Times New Roman"/>
                <w:sz w:val="24"/>
                <w:szCs w:val="24"/>
              </w:rPr>
            </w:pPr>
            <w:r>
              <w:rPr>
                <w:rFonts w:ascii="Times New Roman" w:hAnsi="Times New Roman" w:cs="Times New Roman"/>
                <w:sz w:val="24"/>
                <w:szCs w:val="24"/>
              </w:rPr>
              <w:t>Члены семей погибши</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умерших) участников ВОВ</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20</w:t>
            </w:r>
          </w:p>
        </w:tc>
      </w:tr>
      <w:tr w:rsidR="00B002C9" w:rsidRPr="00767011">
        <w:tc>
          <w:tcPr>
            <w:tcW w:w="7088" w:type="dxa"/>
            <w:vAlign w:val="center"/>
          </w:tcPr>
          <w:p w:rsidR="00B002C9" w:rsidRDefault="00B002C9" w:rsidP="00963580">
            <w:pPr>
              <w:rPr>
                <w:rFonts w:ascii="Times New Roman" w:hAnsi="Times New Roman" w:cs="Times New Roman"/>
                <w:sz w:val="24"/>
                <w:szCs w:val="24"/>
              </w:rPr>
            </w:pPr>
            <w:r>
              <w:rPr>
                <w:rFonts w:ascii="Times New Roman" w:hAnsi="Times New Roman" w:cs="Times New Roman"/>
                <w:sz w:val="24"/>
                <w:szCs w:val="24"/>
              </w:rPr>
              <w:t>Инвалиды, из них:</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253</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sidRPr="00963580">
              <w:rPr>
                <w:rFonts w:ascii="Times New Roman" w:hAnsi="Times New Roman" w:cs="Times New Roman"/>
                <w:sz w:val="24"/>
                <w:szCs w:val="24"/>
              </w:rPr>
              <w:t>Инвалидов 1группы</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47</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sidRPr="00963580">
              <w:rPr>
                <w:rFonts w:ascii="Times New Roman" w:hAnsi="Times New Roman" w:cs="Times New Roman"/>
                <w:sz w:val="24"/>
                <w:szCs w:val="24"/>
              </w:rPr>
              <w:t>Инвалидов 2 группы</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180</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sidRPr="00963580">
              <w:rPr>
                <w:rFonts w:ascii="Times New Roman" w:hAnsi="Times New Roman" w:cs="Times New Roman"/>
                <w:sz w:val="24"/>
                <w:szCs w:val="24"/>
              </w:rPr>
              <w:t>Инвалидов 3 группы</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26</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 xml:space="preserve">Ветераны труда </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422</w:t>
            </w:r>
          </w:p>
        </w:tc>
      </w:tr>
      <w:tr w:rsidR="00B002C9" w:rsidRPr="00767011">
        <w:tc>
          <w:tcPr>
            <w:tcW w:w="7088" w:type="dxa"/>
            <w:vAlign w:val="center"/>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Лица, старше 80 лет</w:t>
            </w:r>
          </w:p>
        </w:tc>
        <w:tc>
          <w:tcPr>
            <w:tcW w:w="2585" w:type="dxa"/>
          </w:tcPr>
          <w:p w:rsidR="00B002C9" w:rsidRPr="00963580" w:rsidRDefault="00B002C9" w:rsidP="00963580">
            <w:pPr>
              <w:rPr>
                <w:rFonts w:ascii="Times New Roman" w:hAnsi="Times New Roman" w:cs="Times New Roman"/>
                <w:sz w:val="24"/>
                <w:szCs w:val="24"/>
              </w:rPr>
            </w:pPr>
            <w:r>
              <w:rPr>
                <w:rFonts w:ascii="Times New Roman" w:hAnsi="Times New Roman" w:cs="Times New Roman"/>
                <w:sz w:val="24"/>
                <w:szCs w:val="24"/>
              </w:rPr>
              <w:t>182</w:t>
            </w:r>
          </w:p>
        </w:tc>
      </w:tr>
    </w:tbl>
    <w:p w:rsidR="00B002C9" w:rsidRDefault="00B002C9" w:rsidP="00AB4D1D">
      <w:pPr>
        <w:pStyle w:val="a3"/>
        <w:spacing w:after="0" w:line="240" w:lineRule="auto"/>
        <w:ind w:left="0" w:firstLine="720"/>
        <w:jc w:val="both"/>
        <w:rPr>
          <w:rFonts w:ascii="Times New Roman" w:hAnsi="Times New Roman" w:cs="Times New Roman"/>
          <w:sz w:val="28"/>
          <w:szCs w:val="28"/>
        </w:rPr>
      </w:pPr>
    </w:p>
    <w:p w:rsidR="00B002C9" w:rsidRDefault="00B002C9" w:rsidP="003E0290">
      <w:pPr>
        <w:spacing w:after="0" w:line="240" w:lineRule="auto"/>
        <w:ind w:firstLine="708"/>
        <w:jc w:val="both"/>
        <w:rPr>
          <w:rFonts w:ascii="Times New Roman" w:hAnsi="Times New Roman" w:cs="Times New Roman"/>
          <w:sz w:val="28"/>
          <w:szCs w:val="28"/>
        </w:rPr>
      </w:pPr>
      <w:r w:rsidRPr="00E822EB">
        <w:rPr>
          <w:rFonts w:ascii="Times New Roman" w:hAnsi="Times New Roman" w:cs="Times New Roman"/>
          <w:sz w:val="28"/>
          <w:szCs w:val="28"/>
        </w:rPr>
        <w:t xml:space="preserve">Клиентами отделений обслуживания на дому преимущественно </w:t>
      </w:r>
      <w:r>
        <w:rPr>
          <w:rFonts w:ascii="Times New Roman" w:hAnsi="Times New Roman" w:cs="Times New Roman"/>
          <w:sz w:val="28"/>
          <w:szCs w:val="28"/>
        </w:rPr>
        <w:t xml:space="preserve">являлись граждане  пожилого возраста, </w:t>
      </w:r>
      <w:r w:rsidRPr="00E822EB">
        <w:rPr>
          <w:rFonts w:ascii="Times New Roman" w:hAnsi="Times New Roman" w:cs="Times New Roman"/>
          <w:sz w:val="28"/>
          <w:szCs w:val="28"/>
        </w:rPr>
        <w:t xml:space="preserve">средний </w:t>
      </w:r>
      <w:r>
        <w:rPr>
          <w:rFonts w:ascii="Times New Roman" w:hAnsi="Times New Roman" w:cs="Times New Roman"/>
          <w:sz w:val="28"/>
          <w:szCs w:val="28"/>
        </w:rPr>
        <w:t>возраст обслуживаемых составлял</w:t>
      </w:r>
      <w:r w:rsidRPr="00E822EB">
        <w:rPr>
          <w:rFonts w:ascii="Times New Roman" w:hAnsi="Times New Roman" w:cs="Times New Roman"/>
          <w:sz w:val="28"/>
          <w:szCs w:val="28"/>
        </w:rPr>
        <w:t xml:space="preserve"> 78 лет. </w:t>
      </w:r>
      <w:r>
        <w:rPr>
          <w:rFonts w:ascii="Times New Roman" w:hAnsi="Times New Roman" w:cs="Times New Roman"/>
          <w:sz w:val="28"/>
          <w:szCs w:val="28"/>
        </w:rPr>
        <w:t>Было обслужено 69 мужчин,  500 женщин.</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2014 год:</w:t>
      </w:r>
    </w:p>
    <w:p w:rsidR="00B002C9" w:rsidRDefault="00B002C9" w:rsidP="003E0290">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принято на обслуживание 85 человек;</w:t>
      </w:r>
    </w:p>
    <w:p w:rsidR="00B002C9" w:rsidRDefault="00B002C9" w:rsidP="003E0290">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снято с обслуживание 87 человек, в том числе:</w:t>
      </w:r>
    </w:p>
    <w:p w:rsidR="00B002C9" w:rsidRDefault="00B002C9" w:rsidP="003E029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по причине смерти – 46 человек;</w:t>
      </w:r>
    </w:p>
    <w:p w:rsidR="00B002C9" w:rsidRDefault="00B002C9" w:rsidP="003E029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по личному заявлению – 16 человек;</w:t>
      </w:r>
    </w:p>
    <w:p w:rsidR="00B002C9" w:rsidRDefault="00B002C9" w:rsidP="003E029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по причине осуществления ухода родственниками – 10 человек;</w:t>
      </w:r>
    </w:p>
    <w:p w:rsidR="00B002C9" w:rsidRDefault="00B002C9" w:rsidP="003E029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выезд за пределы Мурманской области – 9 человек;</w:t>
      </w:r>
    </w:p>
    <w:p w:rsidR="00B002C9" w:rsidRDefault="00B002C9" w:rsidP="003E029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перевод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специализированное социально-медицинское отделение – 3 человека;</w:t>
      </w:r>
    </w:p>
    <w:p w:rsidR="00B002C9" w:rsidRDefault="00B002C9" w:rsidP="003E029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помещение в стационарные учреждения – 3 человека.</w:t>
      </w:r>
    </w:p>
    <w:p w:rsidR="00B002C9" w:rsidRDefault="00B002C9" w:rsidP="003E0290">
      <w:pPr>
        <w:spacing w:line="240" w:lineRule="auto"/>
        <w:ind w:firstLine="708"/>
        <w:jc w:val="both"/>
        <w:rPr>
          <w:rFonts w:ascii="Times New Roman" w:hAnsi="Times New Roman" w:cs="Times New Roman"/>
          <w:sz w:val="28"/>
          <w:szCs w:val="28"/>
        </w:rPr>
      </w:pPr>
    </w:p>
    <w:p w:rsidR="00B002C9" w:rsidRPr="00B36DA5" w:rsidRDefault="00B002C9" w:rsidP="003E0290">
      <w:pPr>
        <w:spacing w:line="240" w:lineRule="auto"/>
        <w:ind w:firstLine="708"/>
        <w:jc w:val="both"/>
        <w:rPr>
          <w:rFonts w:ascii="Times New Roman" w:hAnsi="Times New Roman" w:cs="Times New Roman"/>
          <w:sz w:val="28"/>
          <w:szCs w:val="28"/>
        </w:rPr>
      </w:pPr>
      <w:r w:rsidRPr="00B36DA5">
        <w:rPr>
          <w:rFonts w:ascii="Times New Roman" w:hAnsi="Times New Roman" w:cs="Times New Roman"/>
          <w:sz w:val="28"/>
          <w:szCs w:val="28"/>
        </w:rPr>
        <w:t>Услуги на дому предоставлялись в соответствии с территориальным перечнем гарантированных государством социальных услуг. При предоставлении услуг в полной мере учитывались  индивидуальные потребности обслуживаемых граждан.</w:t>
      </w:r>
    </w:p>
    <w:p w:rsidR="00B002C9" w:rsidRPr="00B36DA5" w:rsidRDefault="00B002C9" w:rsidP="003E0290">
      <w:pPr>
        <w:pStyle w:val="1"/>
        <w:numPr>
          <w:ilvl w:val="0"/>
          <w:numId w:val="8"/>
        </w:numPr>
        <w:spacing w:line="240" w:lineRule="auto"/>
        <w:rPr>
          <w:color w:val="auto"/>
        </w:rPr>
      </w:pPr>
      <w:r w:rsidRPr="00B36DA5">
        <w:rPr>
          <w:color w:val="auto"/>
        </w:rPr>
        <w:t>Наиболее востребованные у граждан пожилого возраста и инвалидов в отделениях обслуживания на дому в  2014 года были следующие услуги:</w:t>
      </w:r>
    </w:p>
    <w:p w:rsidR="00B002C9" w:rsidRPr="00B36DA5" w:rsidRDefault="00B002C9" w:rsidP="003E0290">
      <w:pPr>
        <w:pStyle w:val="1"/>
        <w:numPr>
          <w:ilvl w:val="0"/>
          <w:numId w:val="8"/>
        </w:numPr>
        <w:spacing w:line="240" w:lineRule="auto"/>
        <w:rPr>
          <w:color w:val="auto"/>
        </w:rPr>
      </w:pPr>
      <w:r w:rsidRPr="00B36DA5">
        <w:rPr>
          <w:color w:val="auto"/>
        </w:rPr>
        <w:t>Покупка и доставка на дом продуктов питания, горячих обедов – 87932 услуги;</w:t>
      </w:r>
    </w:p>
    <w:p w:rsidR="00B002C9" w:rsidRPr="00B36DA5" w:rsidRDefault="00B002C9" w:rsidP="003E0290">
      <w:pPr>
        <w:pStyle w:val="1"/>
        <w:numPr>
          <w:ilvl w:val="0"/>
          <w:numId w:val="8"/>
        </w:numPr>
        <w:spacing w:line="240" w:lineRule="auto"/>
        <w:rPr>
          <w:color w:val="auto"/>
        </w:rPr>
      </w:pPr>
      <w:r w:rsidRPr="00B36DA5">
        <w:rPr>
          <w:color w:val="auto"/>
        </w:rPr>
        <w:t>Покупка и доставка на дом промышленных товаров первой необходимости – 25043 услуги;</w:t>
      </w:r>
    </w:p>
    <w:p w:rsidR="00B002C9" w:rsidRPr="00B36DA5" w:rsidRDefault="00B002C9" w:rsidP="003E0290">
      <w:pPr>
        <w:pStyle w:val="1"/>
        <w:numPr>
          <w:ilvl w:val="0"/>
          <w:numId w:val="8"/>
        </w:numPr>
        <w:spacing w:line="240" w:lineRule="auto"/>
        <w:rPr>
          <w:color w:val="auto"/>
        </w:rPr>
      </w:pPr>
      <w:r w:rsidRPr="00B36DA5">
        <w:rPr>
          <w:color w:val="auto"/>
        </w:rPr>
        <w:t>Помощь в приготовлении пищи – 7068 услуг;</w:t>
      </w:r>
    </w:p>
    <w:p w:rsidR="00B002C9" w:rsidRPr="00B36DA5" w:rsidRDefault="00B002C9" w:rsidP="003E0290">
      <w:pPr>
        <w:pStyle w:val="1"/>
        <w:numPr>
          <w:ilvl w:val="0"/>
          <w:numId w:val="8"/>
        </w:numPr>
        <w:spacing w:line="240" w:lineRule="auto"/>
        <w:rPr>
          <w:color w:val="auto"/>
        </w:rPr>
      </w:pPr>
      <w:r w:rsidRPr="00B36DA5">
        <w:rPr>
          <w:color w:val="auto"/>
        </w:rPr>
        <w:t>Содействие в оплате жилья и коммунальных услуг – 10640 услуг;</w:t>
      </w:r>
    </w:p>
    <w:p w:rsidR="00B002C9" w:rsidRPr="00B36DA5" w:rsidRDefault="00B002C9" w:rsidP="003E0290">
      <w:pPr>
        <w:pStyle w:val="1"/>
        <w:numPr>
          <w:ilvl w:val="0"/>
          <w:numId w:val="8"/>
        </w:numPr>
        <w:spacing w:line="240" w:lineRule="auto"/>
        <w:rPr>
          <w:color w:val="auto"/>
        </w:rPr>
      </w:pPr>
      <w:r w:rsidRPr="00B36DA5">
        <w:rPr>
          <w:color w:val="auto"/>
        </w:rPr>
        <w:lastRenderedPageBreak/>
        <w:t>Обеспечение ухода с учетом состояния здоровья -  19533 услуги;</w:t>
      </w:r>
    </w:p>
    <w:p w:rsidR="00B002C9" w:rsidRPr="00B36DA5" w:rsidRDefault="00B002C9" w:rsidP="003E0290">
      <w:pPr>
        <w:pStyle w:val="1"/>
        <w:numPr>
          <w:ilvl w:val="0"/>
          <w:numId w:val="8"/>
        </w:numPr>
        <w:spacing w:line="240" w:lineRule="auto"/>
        <w:rPr>
          <w:color w:val="auto"/>
        </w:rPr>
      </w:pPr>
      <w:r w:rsidRPr="00B36DA5">
        <w:rPr>
          <w:color w:val="auto"/>
        </w:rPr>
        <w:t>Поддержание условий проживания граждан в соответствии с гигиеническими требованиями (уборка квартиры, вынос мусора) – 64913 услуг;</w:t>
      </w:r>
    </w:p>
    <w:p w:rsidR="00B002C9" w:rsidRPr="00B36DA5" w:rsidRDefault="00B002C9" w:rsidP="003E0290">
      <w:pPr>
        <w:pStyle w:val="1"/>
        <w:numPr>
          <w:ilvl w:val="0"/>
          <w:numId w:val="8"/>
        </w:numPr>
        <w:spacing w:line="240" w:lineRule="auto"/>
        <w:rPr>
          <w:color w:val="auto"/>
        </w:rPr>
      </w:pPr>
      <w:r w:rsidRPr="00B36DA5">
        <w:rPr>
          <w:color w:val="auto"/>
        </w:rPr>
        <w:t xml:space="preserve">Содействие в организации предоставления услуг предприятиями торговли, коммунально-бытового обслуживания, связи и др. предприятиями – 14328 услуг; </w:t>
      </w:r>
    </w:p>
    <w:p w:rsidR="00B002C9" w:rsidRPr="00B36DA5" w:rsidRDefault="00B002C9" w:rsidP="003E0290">
      <w:pPr>
        <w:pStyle w:val="1"/>
        <w:numPr>
          <w:ilvl w:val="0"/>
          <w:numId w:val="8"/>
        </w:numPr>
        <w:spacing w:line="240" w:lineRule="auto"/>
        <w:rPr>
          <w:color w:val="auto"/>
        </w:rPr>
      </w:pPr>
      <w:r w:rsidRPr="00B36DA5">
        <w:rPr>
          <w:color w:val="auto"/>
        </w:rPr>
        <w:t>Содействие в обеспечении изделиями медицинского назначения и лекарственными средствами по рецептам врачей – 2532 услуги;</w:t>
      </w:r>
    </w:p>
    <w:p w:rsidR="00B002C9" w:rsidRPr="00B36DA5" w:rsidRDefault="00B002C9" w:rsidP="003E0290">
      <w:pPr>
        <w:pStyle w:val="1"/>
        <w:numPr>
          <w:ilvl w:val="0"/>
          <w:numId w:val="8"/>
        </w:numPr>
        <w:spacing w:line="240" w:lineRule="auto"/>
        <w:rPr>
          <w:color w:val="auto"/>
        </w:rPr>
      </w:pPr>
      <w:proofErr w:type="gramStart"/>
      <w:r w:rsidRPr="00B36DA5">
        <w:rPr>
          <w:color w:val="auto"/>
        </w:rPr>
        <w:t>Содействие в проведении медицинской помощи в объемах, установленных территориальной программой государственных гарантий  оказания населению Мурманской области бесплатной медицинской помощи в государственных и муниципальных лечебно-профилактических учреждения. – 17120 услуг;</w:t>
      </w:r>
      <w:proofErr w:type="gramEnd"/>
    </w:p>
    <w:p w:rsidR="00B002C9" w:rsidRPr="00B36DA5" w:rsidRDefault="00B002C9" w:rsidP="003E0290">
      <w:pPr>
        <w:pStyle w:val="1"/>
        <w:numPr>
          <w:ilvl w:val="0"/>
          <w:numId w:val="8"/>
        </w:numPr>
        <w:spacing w:line="240" w:lineRule="auto"/>
        <w:rPr>
          <w:color w:val="auto"/>
        </w:rPr>
      </w:pPr>
      <w:r w:rsidRPr="00B36DA5">
        <w:rPr>
          <w:color w:val="auto"/>
        </w:rPr>
        <w:t>Оказание психологической помощи (беседа, выслушивание, подбадривание, поддержка жизненного тонуса) – 47678 услуг.</w:t>
      </w:r>
    </w:p>
    <w:p w:rsidR="00B002C9" w:rsidRDefault="00B002C9" w:rsidP="003E0290">
      <w:pPr>
        <w:spacing w:line="240" w:lineRule="auto"/>
        <w:jc w:val="both"/>
        <w:rPr>
          <w:rFonts w:ascii="Times New Roman" w:hAnsi="Times New Roman" w:cs="Times New Roman"/>
          <w:sz w:val="28"/>
          <w:szCs w:val="28"/>
        </w:rPr>
      </w:pPr>
      <w:r w:rsidRPr="00D85559">
        <w:rPr>
          <w:rFonts w:ascii="Times New Roman" w:hAnsi="Times New Roman" w:cs="Times New Roman"/>
          <w:sz w:val="28"/>
          <w:szCs w:val="28"/>
        </w:rPr>
        <w:t xml:space="preserve">За </w:t>
      </w:r>
      <w:r>
        <w:rPr>
          <w:rFonts w:ascii="Times New Roman" w:hAnsi="Times New Roman" w:cs="Times New Roman"/>
          <w:sz w:val="28"/>
          <w:szCs w:val="28"/>
        </w:rPr>
        <w:t>2014 год</w:t>
      </w:r>
      <w:r w:rsidRPr="00D85559">
        <w:rPr>
          <w:rFonts w:ascii="Times New Roman" w:hAnsi="Times New Roman" w:cs="Times New Roman"/>
          <w:sz w:val="28"/>
          <w:szCs w:val="28"/>
        </w:rPr>
        <w:t xml:space="preserve"> отделениями социального обслуживания на дому граждан пожилого возраста инвалидов было </w:t>
      </w:r>
      <w:r>
        <w:rPr>
          <w:rFonts w:ascii="Times New Roman" w:hAnsi="Times New Roman" w:cs="Times New Roman"/>
          <w:sz w:val="28"/>
          <w:szCs w:val="28"/>
        </w:rPr>
        <w:t>оказано 333051 услуга.</w:t>
      </w:r>
    </w:p>
    <w:p w:rsidR="00B002C9" w:rsidRPr="004D26BC" w:rsidRDefault="00B002C9" w:rsidP="003E0290">
      <w:pPr>
        <w:spacing w:line="240" w:lineRule="auto"/>
        <w:ind w:firstLine="709"/>
        <w:jc w:val="both"/>
        <w:rPr>
          <w:rFonts w:ascii="Times New Roman" w:hAnsi="Times New Roman" w:cs="Times New Roman"/>
          <w:sz w:val="28"/>
          <w:szCs w:val="28"/>
        </w:rPr>
      </w:pPr>
      <w:r w:rsidRPr="004D26BC">
        <w:rPr>
          <w:rFonts w:ascii="Times New Roman" w:hAnsi="Times New Roman" w:cs="Times New Roman"/>
          <w:sz w:val="28"/>
          <w:szCs w:val="28"/>
        </w:rPr>
        <w:t>Обслуживаемым на дому  клиентам, находящимся в трудной жизненной ситуации, в 2014 году была оказана материальная помощь (при обращении в отделение срочного социального обслуживания) в  виде:</w:t>
      </w:r>
    </w:p>
    <w:p w:rsidR="00B002C9" w:rsidRPr="004D26BC" w:rsidRDefault="00B002C9" w:rsidP="003E0290">
      <w:pPr>
        <w:spacing w:line="240" w:lineRule="auto"/>
        <w:ind w:firstLine="709"/>
        <w:jc w:val="both"/>
        <w:rPr>
          <w:rFonts w:ascii="Times New Roman" w:hAnsi="Times New Roman" w:cs="Times New Roman"/>
          <w:sz w:val="28"/>
          <w:szCs w:val="28"/>
        </w:rPr>
      </w:pPr>
      <w:r w:rsidRPr="004D26BC">
        <w:rPr>
          <w:rFonts w:ascii="Times New Roman" w:hAnsi="Times New Roman" w:cs="Times New Roman"/>
          <w:sz w:val="28"/>
          <w:szCs w:val="28"/>
        </w:rPr>
        <w:t>- продуктовых наборов – 14 человек/16 наборов;</w:t>
      </w:r>
    </w:p>
    <w:p w:rsidR="00B002C9" w:rsidRDefault="00B002C9" w:rsidP="003E0290">
      <w:pPr>
        <w:spacing w:line="240" w:lineRule="auto"/>
        <w:ind w:firstLine="709"/>
        <w:jc w:val="both"/>
        <w:rPr>
          <w:rFonts w:ascii="Times New Roman" w:hAnsi="Times New Roman" w:cs="Times New Roman"/>
          <w:sz w:val="28"/>
          <w:szCs w:val="28"/>
        </w:rPr>
      </w:pPr>
      <w:r w:rsidRPr="004D26BC">
        <w:rPr>
          <w:rFonts w:ascii="Times New Roman" w:hAnsi="Times New Roman" w:cs="Times New Roman"/>
          <w:sz w:val="28"/>
          <w:szCs w:val="28"/>
        </w:rPr>
        <w:t>-  санитарно-гигиенических наборов – 2 человека/3 набора</w:t>
      </w:r>
      <w:r>
        <w:rPr>
          <w:rFonts w:ascii="Times New Roman" w:hAnsi="Times New Roman" w:cs="Times New Roman"/>
          <w:sz w:val="28"/>
          <w:szCs w:val="28"/>
        </w:rPr>
        <w:t>.</w:t>
      </w:r>
    </w:p>
    <w:p w:rsidR="00B002C9" w:rsidRPr="00CE016F" w:rsidRDefault="00B002C9" w:rsidP="003E0290">
      <w:pPr>
        <w:spacing w:after="0" w:line="240" w:lineRule="auto"/>
        <w:ind w:firstLine="708"/>
        <w:jc w:val="both"/>
        <w:rPr>
          <w:rFonts w:ascii="Times New Roman" w:hAnsi="Times New Roman" w:cs="Times New Roman"/>
          <w:sz w:val="28"/>
          <w:szCs w:val="28"/>
        </w:rPr>
      </w:pPr>
      <w:r w:rsidRPr="00CE016F">
        <w:rPr>
          <w:rFonts w:ascii="Times New Roman" w:hAnsi="Times New Roman" w:cs="Times New Roman"/>
          <w:sz w:val="28"/>
          <w:szCs w:val="28"/>
        </w:rPr>
        <w:t xml:space="preserve">По обращению подопечных и других граждан, находящихся в трудной жизненной ситуации г. Апатиты, специалистами представляются платные социальные услуги в соответствии с перечнем, утверждённым Приказом Министерства труда и социального развития Мурманской области. </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Pr="00AB3B15">
        <w:rPr>
          <w:rFonts w:ascii="Times New Roman" w:hAnsi="Times New Roman" w:cs="Times New Roman"/>
          <w:sz w:val="28"/>
          <w:szCs w:val="28"/>
        </w:rPr>
        <w:t xml:space="preserve">  </w:t>
      </w:r>
      <w:r>
        <w:rPr>
          <w:rFonts w:ascii="Times New Roman" w:hAnsi="Times New Roman" w:cs="Times New Roman"/>
          <w:sz w:val="28"/>
          <w:szCs w:val="28"/>
        </w:rPr>
        <w:t>2014 год  было оказано 673 платные услуги, на сумму более 60 тыс. рублей. Наиболее востребованные платные услуги за 2014 год были:</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влажная уборка помещений – 204 услуги;</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прикрепление (снятие) портьер – 120 услуг;</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сопровождение клиентов учреждения на прогулках и при посещении учреждений здравоохран</w:t>
      </w:r>
      <w:r w:rsidR="007963FD">
        <w:rPr>
          <w:rFonts w:ascii="Times New Roman" w:hAnsi="Times New Roman" w:cs="Times New Roman"/>
          <w:sz w:val="28"/>
          <w:szCs w:val="28"/>
        </w:rPr>
        <w:t>ения, мест проведения культурно-</w:t>
      </w:r>
      <w:r>
        <w:rPr>
          <w:rFonts w:ascii="Times New Roman" w:hAnsi="Times New Roman" w:cs="Times New Roman"/>
          <w:sz w:val="28"/>
          <w:szCs w:val="28"/>
        </w:rPr>
        <w:t>массовых, спортивных и досуговых мероприятий – 72 услуги;</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мытье окон – 92 услуги;</w:t>
      </w:r>
      <w:bookmarkStart w:id="0" w:name="_GoBack"/>
      <w:bookmarkEnd w:id="0"/>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глажение белья – 64 услуги;</w:t>
      </w:r>
    </w:p>
    <w:p w:rsidR="00B002C9" w:rsidRDefault="00B002C9" w:rsidP="003E029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чистка (мытье) унитазов, раковины, ванны, сантехники, кухонной плиты, бытовой техники – 63 услуги.</w:t>
      </w:r>
      <w:proofErr w:type="gramEnd"/>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Платные услуги оказываются и в том числе лицам, не состоящим на обслуживании и  находящимся в трудной жизненной ситуации.</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платные услуги были оказаны 128 клиентам отделений надомного обслуживания и 2 клиентам, находящимся в трудной жизненной ситуации. </w:t>
      </w:r>
    </w:p>
    <w:p w:rsidR="00B002C9" w:rsidRDefault="00B002C9" w:rsidP="003E0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Средства, полученные от выполнения платных услуг, направлены на обеспечение технического процесса работы отделения (оргтехника, канцтовары).</w:t>
      </w:r>
    </w:p>
    <w:p w:rsidR="00B002C9" w:rsidRDefault="00B002C9" w:rsidP="003E0290">
      <w:pPr>
        <w:spacing w:line="240" w:lineRule="auto"/>
        <w:ind w:firstLine="708"/>
        <w:jc w:val="both"/>
        <w:rPr>
          <w:rFonts w:ascii="Times New Roman" w:hAnsi="Times New Roman" w:cs="Times New Roman"/>
          <w:color w:val="FF0000"/>
          <w:sz w:val="28"/>
          <w:szCs w:val="28"/>
        </w:rPr>
      </w:pPr>
      <w:r w:rsidRPr="0037272C">
        <w:rPr>
          <w:rFonts w:ascii="Times New Roman" w:hAnsi="Times New Roman" w:cs="Times New Roman"/>
          <w:sz w:val="28"/>
          <w:szCs w:val="28"/>
        </w:rPr>
        <w:t xml:space="preserve">В целях реализации мероприятий по целевой программе «Социальная поддержка граждан и развития социально – трудовых отношений» (ППМО от 13.09.2013 года № 553-ПП) </w:t>
      </w:r>
      <w:r>
        <w:rPr>
          <w:rFonts w:ascii="Times New Roman" w:hAnsi="Times New Roman" w:cs="Times New Roman"/>
          <w:sz w:val="28"/>
          <w:szCs w:val="28"/>
        </w:rPr>
        <w:t xml:space="preserve">в 2014 году </w:t>
      </w:r>
      <w:r w:rsidRPr="0037272C">
        <w:rPr>
          <w:rFonts w:ascii="Times New Roman" w:hAnsi="Times New Roman" w:cs="Times New Roman"/>
          <w:sz w:val="28"/>
          <w:szCs w:val="28"/>
        </w:rPr>
        <w:t xml:space="preserve">были проведены генеральные уборки квартир сотрудниками </w:t>
      </w:r>
      <w:proofErr w:type="spellStart"/>
      <w:r w:rsidRPr="0037272C">
        <w:rPr>
          <w:rFonts w:ascii="Times New Roman" w:hAnsi="Times New Roman" w:cs="Times New Roman"/>
          <w:sz w:val="28"/>
          <w:szCs w:val="28"/>
        </w:rPr>
        <w:t>клининговой</w:t>
      </w:r>
      <w:proofErr w:type="spellEnd"/>
      <w:r w:rsidRPr="0037272C">
        <w:rPr>
          <w:rFonts w:ascii="Times New Roman" w:hAnsi="Times New Roman" w:cs="Times New Roman"/>
          <w:sz w:val="28"/>
          <w:szCs w:val="28"/>
        </w:rPr>
        <w:t xml:space="preserve"> компан</w:t>
      </w:r>
      <w:proofErr w:type="gramStart"/>
      <w:r w:rsidRPr="0037272C">
        <w:rPr>
          <w:rFonts w:ascii="Times New Roman" w:hAnsi="Times New Roman" w:cs="Times New Roman"/>
          <w:sz w:val="28"/>
          <w:szCs w:val="28"/>
        </w:rPr>
        <w:t>ии</w:t>
      </w:r>
      <w:r>
        <w:rPr>
          <w:rFonts w:ascii="Times New Roman" w:hAnsi="Times New Roman" w:cs="Times New Roman"/>
          <w:sz w:val="28"/>
          <w:szCs w:val="28"/>
        </w:rPr>
        <w:t xml:space="preserve"> </w:t>
      </w:r>
      <w:r w:rsidRPr="0037272C">
        <w:rPr>
          <w:rFonts w:ascii="Times New Roman" w:hAnsi="Times New Roman" w:cs="Times New Roman"/>
          <w:sz w:val="28"/>
          <w:szCs w:val="28"/>
        </w:rPr>
        <w:t xml:space="preserve"> ООО</w:t>
      </w:r>
      <w:proofErr w:type="gramEnd"/>
      <w:r w:rsidRPr="0037272C">
        <w:rPr>
          <w:rFonts w:ascii="Times New Roman" w:hAnsi="Times New Roman" w:cs="Times New Roman"/>
          <w:sz w:val="28"/>
          <w:szCs w:val="28"/>
        </w:rPr>
        <w:t xml:space="preserve"> «Мой город» вновь принятым на обслуживание гражданам пожилого возраста и инвалидам</w:t>
      </w:r>
      <w:r>
        <w:rPr>
          <w:rFonts w:ascii="Times New Roman" w:hAnsi="Times New Roman" w:cs="Times New Roman"/>
          <w:sz w:val="28"/>
          <w:szCs w:val="28"/>
        </w:rPr>
        <w:t xml:space="preserve"> – 13 клиентам на сумму 47000 рублей.</w:t>
      </w:r>
    </w:p>
    <w:p w:rsidR="00B002C9" w:rsidRDefault="00B002C9" w:rsidP="003E0290">
      <w:pPr>
        <w:spacing w:after="0" w:line="240" w:lineRule="auto"/>
        <w:ind w:firstLine="708"/>
        <w:jc w:val="both"/>
        <w:rPr>
          <w:rFonts w:ascii="Times New Roman" w:hAnsi="Times New Roman" w:cs="Times New Roman"/>
          <w:sz w:val="28"/>
          <w:szCs w:val="28"/>
        </w:rPr>
      </w:pPr>
    </w:p>
    <w:p w:rsidR="00B002C9" w:rsidRPr="00A877C4" w:rsidRDefault="00B002C9" w:rsidP="003E0290">
      <w:pPr>
        <w:spacing w:line="240" w:lineRule="auto"/>
        <w:ind w:firstLine="708"/>
        <w:jc w:val="both"/>
        <w:rPr>
          <w:rFonts w:ascii="Times New Roman" w:hAnsi="Times New Roman" w:cs="Times New Roman"/>
          <w:sz w:val="28"/>
          <w:szCs w:val="28"/>
        </w:rPr>
      </w:pPr>
      <w:r w:rsidRPr="00A877C4">
        <w:rPr>
          <w:rFonts w:ascii="Times New Roman" w:hAnsi="Times New Roman" w:cs="Times New Roman"/>
          <w:sz w:val="28"/>
          <w:szCs w:val="28"/>
        </w:rPr>
        <w:t>По вопросам предоставления социальных услуг сотрудниками учреждения регулярно проводится информационно-разъяснительная работа с населением. В целях повышения доступности и улучшения качества, предоставляемых социальных услуг осуществляется информационное обеспечение граждан:</w:t>
      </w:r>
    </w:p>
    <w:p w:rsidR="00B002C9" w:rsidRPr="00A877C4" w:rsidRDefault="00B002C9" w:rsidP="003E0290">
      <w:pPr>
        <w:spacing w:line="240" w:lineRule="auto"/>
        <w:jc w:val="both"/>
        <w:rPr>
          <w:rFonts w:ascii="Times New Roman" w:hAnsi="Times New Roman" w:cs="Times New Roman"/>
          <w:sz w:val="28"/>
          <w:szCs w:val="28"/>
        </w:rPr>
      </w:pPr>
      <w:r w:rsidRPr="00A877C4">
        <w:rPr>
          <w:rFonts w:ascii="Times New Roman" w:hAnsi="Times New Roman" w:cs="Times New Roman"/>
          <w:sz w:val="28"/>
          <w:szCs w:val="28"/>
        </w:rPr>
        <w:t>- при обращении в отделения в рабочее время путем устных консультаций и по телефонной связи, на личном приеме;</w:t>
      </w:r>
    </w:p>
    <w:p w:rsidR="00B002C9" w:rsidRPr="00A877C4" w:rsidRDefault="00B002C9" w:rsidP="003E0290">
      <w:pPr>
        <w:spacing w:line="240" w:lineRule="auto"/>
        <w:jc w:val="both"/>
        <w:rPr>
          <w:rFonts w:ascii="Times New Roman" w:hAnsi="Times New Roman" w:cs="Times New Roman"/>
          <w:sz w:val="28"/>
          <w:szCs w:val="28"/>
        </w:rPr>
      </w:pPr>
      <w:r w:rsidRPr="00A877C4">
        <w:rPr>
          <w:rFonts w:ascii="Times New Roman" w:hAnsi="Times New Roman" w:cs="Times New Roman"/>
          <w:sz w:val="28"/>
          <w:szCs w:val="28"/>
        </w:rPr>
        <w:t>- при зачислении граждан на социальное обслуживание;</w:t>
      </w:r>
    </w:p>
    <w:p w:rsidR="00B002C9" w:rsidRPr="00A877C4" w:rsidRDefault="00B002C9" w:rsidP="003E0290">
      <w:pPr>
        <w:spacing w:line="240" w:lineRule="auto"/>
        <w:jc w:val="both"/>
        <w:rPr>
          <w:rFonts w:ascii="Times New Roman" w:hAnsi="Times New Roman" w:cs="Times New Roman"/>
          <w:sz w:val="28"/>
          <w:szCs w:val="28"/>
        </w:rPr>
      </w:pPr>
      <w:r w:rsidRPr="00A877C4">
        <w:rPr>
          <w:rFonts w:ascii="Times New Roman" w:hAnsi="Times New Roman" w:cs="Times New Roman"/>
          <w:sz w:val="28"/>
          <w:szCs w:val="28"/>
        </w:rPr>
        <w:t>- на сайте учреждения;</w:t>
      </w:r>
    </w:p>
    <w:p w:rsidR="00B002C9" w:rsidRDefault="00B002C9" w:rsidP="003E0290">
      <w:pPr>
        <w:spacing w:line="240" w:lineRule="auto"/>
        <w:rPr>
          <w:rFonts w:ascii="Times New Roman" w:hAnsi="Times New Roman" w:cs="Times New Roman"/>
          <w:sz w:val="28"/>
          <w:szCs w:val="28"/>
        </w:rPr>
      </w:pPr>
      <w:r w:rsidRPr="00A877C4">
        <w:rPr>
          <w:rFonts w:ascii="Times New Roman" w:hAnsi="Times New Roman" w:cs="Times New Roman"/>
          <w:sz w:val="28"/>
          <w:szCs w:val="28"/>
        </w:rPr>
        <w:t>- через размещение информации на стендах в помещениях отделения</w:t>
      </w:r>
      <w:r>
        <w:rPr>
          <w:rFonts w:ascii="Times New Roman" w:hAnsi="Times New Roman" w:cs="Times New Roman"/>
          <w:sz w:val="28"/>
          <w:szCs w:val="28"/>
        </w:rPr>
        <w:t>.</w:t>
      </w:r>
      <w:r w:rsidRPr="00A877C4">
        <w:rPr>
          <w:rFonts w:ascii="Times New Roman" w:hAnsi="Times New Roman" w:cs="Times New Roman"/>
          <w:sz w:val="28"/>
          <w:szCs w:val="28"/>
        </w:rPr>
        <w:t xml:space="preserve"> </w:t>
      </w:r>
    </w:p>
    <w:p w:rsidR="00B002C9" w:rsidRPr="00552797" w:rsidRDefault="00B002C9" w:rsidP="003E0290">
      <w:pPr>
        <w:spacing w:line="240" w:lineRule="auto"/>
        <w:ind w:firstLine="900"/>
        <w:jc w:val="both"/>
        <w:rPr>
          <w:rFonts w:ascii="Times New Roman" w:hAnsi="Times New Roman" w:cs="Times New Roman"/>
          <w:sz w:val="28"/>
          <w:szCs w:val="28"/>
        </w:rPr>
      </w:pPr>
      <w:r w:rsidRPr="008C7B46">
        <w:rPr>
          <w:rFonts w:ascii="Times New Roman" w:hAnsi="Times New Roman" w:cs="Times New Roman"/>
          <w:sz w:val="28"/>
          <w:szCs w:val="28"/>
        </w:rPr>
        <w:t>На сайте учреждения</w:t>
      </w:r>
      <w:r>
        <w:rPr>
          <w:rFonts w:ascii="Times New Roman" w:hAnsi="Times New Roman" w:cs="Times New Roman"/>
          <w:sz w:val="28"/>
          <w:szCs w:val="28"/>
        </w:rPr>
        <w:t xml:space="preserve"> размещал</w:t>
      </w:r>
      <w:r w:rsidRPr="008C7B46">
        <w:rPr>
          <w:rFonts w:ascii="Times New Roman" w:hAnsi="Times New Roman" w:cs="Times New Roman"/>
          <w:sz w:val="28"/>
          <w:szCs w:val="28"/>
        </w:rPr>
        <w:t>ся материал о работе и всех мероприятиях, проводимых в  отделениях</w:t>
      </w:r>
      <w:r>
        <w:rPr>
          <w:rFonts w:ascii="Times New Roman" w:hAnsi="Times New Roman" w:cs="Times New Roman"/>
          <w:sz w:val="28"/>
          <w:szCs w:val="28"/>
        </w:rPr>
        <w:t xml:space="preserve"> надомного обслуживания</w:t>
      </w:r>
      <w:r w:rsidRPr="008C7B46">
        <w:rPr>
          <w:rFonts w:ascii="Times New Roman" w:hAnsi="Times New Roman" w:cs="Times New Roman"/>
          <w:sz w:val="28"/>
          <w:szCs w:val="28"/>
        </w:rPr>
        <w:t xml:space="preserve">. </w:t>
      </w:r>
    </w:p>
    <w:p w:rsidR="00B002C9" w:rsidRPr="00B36DA5" w:rsidRDefault="00B002C9" w:rsidP="003E0290">
      <w:pPr>
        <w:pStyle w:val="1"/>
        <w:spacing w:line="240" w:lineRule="auto"/>
        <w:rPr>
          <w:color w:val="auto"/>
        </w:rPr>
      </w:pPr>
      <w:r>
        <w:tab/>
      </w:r>
      <w:r w:rsidRPr="00B36DA5">
        <w:rPr>
          <w:color w:val="auto"/>
        </w:rPr>
        <w:t>Заведующие отделениями регулярно проводили контроль качества оказания социальных услуг клиентам отделений социального обслуживания на дому. Целью контроля являлась  полнота (эффективность) предоставления социальных услуг. Контроль качества осуществлялся  согласно  утвержденного директором Центра плана на текущий год.  За 2014 год было проведено:</w:t>
      </w:r>
    </w:p>
    <w:p w:rsidR="00B002C9" w:rsidRPr="00B36DA5" w:rsidRDefault="00B002C9" w:rsidP="003E0290">
      <w:pPr>
        <w:pStyle w:val="1"/>
        <w:spacing w:line="240" w:lineRule="auto"/>
        <w:rPr>
          <w:color w:val="auto"/>
        </w:rPr>
      </w:pPr>
      <w:r w:rsidRPr="00B36DA5">
        <w:rPr>
          <w:color w:val="auto"/>
        </w:rPr>
        <w:t>- внеплановый контроль – 42 раза;</w:t>
      </w:r>
    </w:p>
    <w:p w:rsidR="00B002C9" w:rsidRPr="00B36DA5" w:rsidRDefault="00B002C9" w:rsidP="003E0290">
      <w:pPr>
        <w:pStyle w:val="1"/>
        <w:spacing w:line="240" w:lineRule="auto"/>
        <w:rPr>
          <w:color w:val="auto"/>
        </w:rPr>
      </w:pPr>
      <w:r w:rsidRPr="00B36DA5">
        <w:rPr>
          <w:color w:val="auto"/>
        </w:rPr>
        <w:t xml:space="preserve">- контроль по плану – 71 раз. </w:t>
      </w:r>
    </w:p>
    <w:p w:rsidR="00B002C9" w:rsidRPr="003073F6" w:rsidRDefault="00B002C9" w:rsidP="003E0290">
      <w:pPr>
        <w:shd w:val="clear" w:color="auto" w:fill="FFFFFF"/>
        <w:tabs>
          <w:tab w:val="left" w:pos="709"/>
        </w:tabs>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ab/>
        <w:t xml:space="preserve">Также в отделениях </w:t>
      </w:r>
      <w:r w:rsidRPr="00055D0C">
        <w:rPr>
          <w:rFonts w:ascii="Times New Roman" w:hAnsi="Times New Roman" w:cs="Times New Roman"/>
          <w:sz w:val="28"/>
          <w:szCs w:val="28"/>
        </w:rPr>
        <w:t>проводился мониторинг, который включал в себя оценку работы по социальному обслуживанию граждан пожилого возраста и инвалидов.</w:t>
      </w:r>
      <w:r w:rsidRPr="00055D0C">
        <w:rPr>
          <w:rFonts w:ascii="Times New Roman" w:hAnsi="Times New Roman" w:cs="Times New Roman"/>
          <w:b/>
          <w:bCs/>
          <w:sz w:val="28"/>
          <w:szCs w:val="28"/>
        </w:rPr>
        <w:t xml:space="preserve"> </w:t>
      </w:r>
      <w:r w:rsidRPr="00055D0C">
        <w:rPr>
          <w:rFonts w:ascii="Times New Roman" w:hAnsi="Times New Roman" w:cs="Times New Roman"/>
          <w:color w:val="FF0000"/>
          <w:sz w:val="28"/>
          <w:szCs w:val="28"/>
        </w:rPr>
        <w:tab/>
      </w:r>
      <w:r w:rsidRPr="00055D0C">
        <w:rPr>
          <w:rFonts w:ascii="Times New Roman" w:hAnsi="Times New Roman" w:cs="Times New Roman"/>
          <w:sz w:val="28"/>
          <w:szCs w:val="28"/>
        </w:rPr>
        <w:t>Удовлетворенность граждан</w:t>
      </w:r>
      <w:r>
        <w:rPr>
          <w:rFonts w:ascii="Times New Roman" w:hAnsi="Times New Roman" w:cs="Times New Roman"/>
          <w:sz w:val="28"/>
          <w:szCs w:val="28"/>
        </w:rPr>
        <w:t>,</w:t>
      </w:r>
      <w:r w:rsidRPr="00055D0C">
        <w:rPr>
          <w:rFonts w:ascii="Times New Roman" w:hAnsi="Times New Roman" w:cs="Times New Roman"/>
          <w:sz w:val="28"/>
          <w:szCs w:val="28"/>
        </w:rPr>
        <w:t xml:space="preserve"> обслуживаемых в отделениях</w:t>
      </w:r>
      <w:r>
        <w:rPr>
          <w:rFonts w:ascii="Times New Roman" w:hAnsi="Times New Roman" w:cs="Times New Roman"/>
          <w:sz w:val="28"/>
          <w:szCs w:val="28"/>
        </w:rPr>
        <w:t>,</w:t>
      </w:r>
      <w:r w:rsidRPr="00055D0C">
        <w:rPr>
          <w:rFonts w:ascii="Times New Roman" w:hAnsi="Times New Roman" w:cs="Times New Roman"/>
          <w:sz w:val="28"/>
          <w:szCs w:val="28"/>
        </w:rPr>
        <w:t xml:space="preserve"> (на основании проведенных опросов, </w:t>
      </w:r>
      <w:r>
        <w:rPr>
          <w:rFonts w:ascii="Times New Roman" w:hAnsi="Times New Roman" w:cs="Times New Roman"/>
          <w:sz w:val="28"/>
          <w:szCs w:val="28"/>
        </w:rPr>
        <w:t xml:space="preserve"> </w:t>
      </w:r>
      <w:proofErr w:type="spellStart"/>
      <w:r w:rsidRPr="00055D0C">
        <w:rPr>
          <w:rFonts w:ascii="Times New Roman" w:hAnsi="Times New Roman" w:cs="Times New Roman"/>
          <w:sz w:val="28"/>
          <w:szCs w:val="28"/>
        </w:rPr>
        <w:t>анкетирований</w:t>
      </w:r>
      <w:proofErr w:type="spellEnd"/>
      <w:r w:rsidRPr="00055D0C">
        <w:rPr>
          <w:rFonts w:ascii="Times New Roman" w:hAnsi="Times New Roman" w:cs="Times New Roman"/>
          <w:sz w:val="28"/>
          <w:szCs w:val="28"/>
        </w:rPr>
        <w:t xml:space="preserve">)  качеством получаемых услуг за 2014 года составил  94 %. 6% из опрошенных участников </w:t>
      </w:r>
      <w:proofErr w:type="gramStart"/>
      <w:r w:rsidRPr="00055D0C">
        <w:rPr>
          <w:rFonts w:ascii="Times New Roman" w:hAnsi="Times New Roman" w:cs="Times New Roman"/>
          <w:sz w:val="28"/>
          <w:szCs w:val="28"/>
        </w:rPr>
        <w:t>удовлетворены</w:t>
      </w:r>
      <w:proofErr w:type="gramEnd"/>
      <w:r w:rsidRPr="00055D0C">
        <w:rPr>
          <w:rFonts w:ascii="Times New Roman" w:hAnsi="Times New Roman" w:cs="Times New Roman"/>
          <w:sz w:val="28"/>
          <w:szCs w:val="28"/>
        </w:rPr>
        <w:t xml:space="preserve"> частично. Неудовлетворенных клиентов нет. Таким образом, </w:t>
      </w:r>
      <w:r w:rsidRPr="00055D0C">
        <w:rPr>
          <w:rFonts w:ascii="Times New Roman" w:hAnsi="Times New Roman" w:cs="Times New Roman"/>
          <w:sz w:val="28"/>
          <w:szCs w:val="28"/>
        </w:rPr>
        <w:lastRenderedPageBreak/>
        <w:t>можно сделать вывод, что значительная часть наших клиентов была довольна качеством оказываемых услуг.</w:t>
      </w:r>
    </w:p>
    <w:p w:rsidR="00B002C9" w:rsidRPr="00B03BB8" w:rsidRDefault="00B002C9" w:rsidP="003E0290">
      <w:pPr>
        <w:pStyle w:val="a4"/>
        <w:ind w:left="0" w:firstLine="0"/>
        <w:jc w:val="both"/>
        <w:rPr>
          <w:b/>
          <w:bCs/>
          <w:color w:val="000000"/>
        </w:rPr>
      </w:pPr>
      <w:r w:rsidRPr="00A877C4">
        <w:tab/>
      </w:r>
      <w:r w:rsidRPr="009D6FF7">
        <w:t xml:space="preserve">Специалисты отделения повышают свою квалификацию на  курсах повышения квалификации, путем участия в рабочих встречах, а также путем самообразования. </w:t>
      </w:r>
    </w:p>
    <w:p w:rsidR="00B002C9" w:rsidRPr="00B03BB8" w:rsidRDefault="00B002C9" w:rsidP="003E0290">
      <w:pPr>
        <w:spacing w:line="240" w:lineRule="auto"/>
        <w:ind w:firstLine="708"/>
        <w:jc w:val="both"/>
        <w:rPr>
          <w:rFonts w:ascii="Times New Roman" w:hAnsi="Times New Roman" w:cs="Times New Roman"/>
          <w:sz w:val="28"/>
          <w:szCs w:val="28"/>
        </w:rPr>
      </w:pPr>
      <w:r w:rsidRPr="00B03BB8">
        <w:rPr>
          <w:rFonts w:ascii="Times New Roman" w:hAnsi="Times New Roman" w:cs="Times New Roman"/>
          <w:sz w:val="28"/>
          <w:szCs w:val="28"/>
        </w:rPr>
        <w:t>В 2014 году социальные  работники повысили  квалификацию и прошли обучение на следующих курсах:</w:t>
      </w:r>
    </w:p>
    <w:p w:rsidR="00B002C9" w:rsidRPr="00B03BB8" w:rsidRDefault="00B002C9" w:rsidP="003E0290">
      <w:pPr>
        <w:spacing w:line="240" w:lineRule="auto"/>
        <w:jc w:val="both"/>
        <w:rPr>
          <w:rFonts w:ascii="Times New Roman" w:hAnsi="Times New Roman" w:cs="Times New Roman"/>
          <w:sz w:val="28"/>
          <w:szCs w:val="28"/>
        </w:rPr>
      </w:pPr>
      <w:r w:rsidRPr="00B03BB8">
        <w:rPr>
          <w:rFonts w:ascii="Times New Roman" w:hAnsi="Times New Roman" w:cs="Times New Roman"/>
          <w:sz w:val="28"/>
          <w:szCs w:val="28"/>
        </w:rPr>
        <w:t>- 37 человек  - повышение  квалификации на курсах  по Оказанию первой помощи до оказания медицинской помощи.</w:t>
      </w:r>
    </w:p>
    <w:p w:rsidR="00B002C9" w:rsidRDefault="00B002C9" w:rsidP="003E0290">
      <w:pPr>
        <w:spacing w:line="240" w:lineRule="auto"/>
        <w:jc w:val="both"/>
        <w:rPr>
          <w:rFonts w:ascii="Times New Roman" w:hAnsi="Times New Roman" w:cs="Times New Roman"/>
          <w:sz w:val="28"/>
          <w:szCs w:val="28"/>
        </w:rPr>
      </w:pPr>
      <w:r w:rsidRPr="00B03BB8">
        <w:rPr>
          <w:rFonts w:ascii="Times New Roman" w:hAnsi="Times New Roman" w:cs="Times New Roman"/>
          <w:sz w:val="28"/>
          <w:szCs w:val="28"/>
        </w:rPr>
        <w:t xml:space="preserve">- 1 человек - повышение квалификации по программе «Технологии социальной работы с лицами пожилого возраста и инвалидами». </w:t>
      </w:r>
    </w:p>
    <w:p w:rsidR="00B002C9" w:rsidRPr="003073F6" w:rsidRDefault="00B002C9" w:rsidP="003E029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Психологом центра п</w:t>
      </w:r>
      <w:r>
        <w:rPr>
          <w:rFonts w:ascii="Times New Roman" w:hAnsi="Times New Roman" w:cs="Times New Roman"/>
          <w:kern w:val="36"/>
          <w:sz w:val="28"/>
          <w:szCs w:val="28"/>
        </w:rPr>
        <w:t xml:space="preserve">роводились тренинги с </w:t>
      </w:r>
      <w:r w:rsidRPr="003073F6">
        <w:rPr>
          <w:rFonts w:ascii="Times New Roman" w:hAnsi="Times New Roman" w:cs="Times New Roman"/>
          <w:kern w:val="36"/>
          <w:sz w:val="28"/>
          <w:szCs w:val="28"/>
        </w:rPr>
        <w:t xml:space="preserve"> работниками отделений социального обслуживания на дому граждан пожилого возраста и инвалидов на тему: «Профилактика эмоционального выгорания специалистов».</w:t>
      </w:r>
      <w:r w:rsidRPr="003073F6">
        <w:rPr>
          <w:rFonts w:ascii="Times New Roman" w:hAnsi="Times New Roman" w:cs="Times New Roman"/>
          <w:b/>
          <w:bCs/>
          <w:i/>
          <w:iCs/>
          <w:color w:val="000000"/>
          <w:sz w:val="28"/>
          <w:szCs w:val="28"/>
        </w:rPr>
        <w:t xml:space="preserve"> </w:t>
      </w:r>
      <w:r w:rsidRPr="003073F6">
        <w:rPr>
          <w:rFonts w:ascii="Times New Roman" w:hAnsi="Times New Roman" w:cs="Times New Roman"/>
          <w:color w:val="000000"/>
          <w:sz w:val="28"/>
          <w:szCs w:val="28"/>
        </w:rPr>
        <w:t>Социальные работники были ознакомлены с</w:t>
      </w:r>
      <w:r w:rsidRPr="003073F6">
        <w:rPr>
          <w:rFonts w:ascii="Times New Roman" w:hAnsi="Times New Roman" w:cs="Times New Roman"/>
          <w:b/>
          <w:bCs/>
          <w:i/>
          <w:iCs/>
          <w:color w:val="000000"/>
          <w:sz w:val="28"/>
          <w:szCs w:val="28"/>
        </w:rPr>
        <w:t xml:space="preserve"> </w:t>
      </w:r>
      <w:r w:rsidRPr="003073F6">
        <w:rPr>
          <w:rFonts w:ascii="Times New Roman" w:hAnsi="Times New Roman" w:cs="Times New Roman"/>
          <w:color w:val="000000"/>
          <w:sz w:val="28"/>
          <w:szCs w:val="28"/>
        </w:rPr>
        <w:t xml:space="preserve">профилактикой психологического здоровья специалистов, ознакомлены с приемами </w:t>
      </w:r>
      <w:proofErr w:type="spellStart"/>
      <w:r w:rsidRPr="003073F6">
        <w:rPr>
          <w:rFonts w:ascii="Times New Roman" w:hAnsi="Times New Roman" w:cs="Times New Roman"/>
          <w:color w:val="000000"/>
          <w:sz w:val="28"/>
          <w:szCs w:val="28"/>
        </w:rPr>
        <w:t>саморегуляции</w:t>
      </w:r>
      <w:proofErr w:type="spellEnd"/>
      <w:r w:rsidRPr="003073F6">
        <w:rPr>
          <w:rFonts w:ascii="Times New Roman" w:hAnsi="Times New Roman" w:cs="Times New Roman"/>
          <w:color w:val="000000"/>
          <w:sz w:val="28"/>
          <w:szCs w:val="28"/>
        </w:rPr>
        <w:t>, был проведен анализ проявления признаков эмоционального выгорания, выделены источники неудовлетвор</w:t>
      </w:r>
      <w:r w:rsidRPr="003073F6">
        <w:rPr>
          <w:rFonts w:ascii="Times New Roman" w:hAnsi="Times New Roman" w:cs="Times New Roman"/>
          <w:sz w:val="28"/>
          <w:szCs w:val="28"/>
        </w:rPr>
        <w:t>ения профессиональной деятельностью.</w:t>
      </w:r>
      <w:r>
        <w:rPr>
          <w:rFonts w:ascii="Times New Roman" w:hAnsi="Times New Roman" w:cs="Times New Roman"/>
          <w:sz w:val="28"/>
          <w:szCs w:val="28"/>
        </w:rPr>
        <w:t xml:space="preserve"> Цель тренингов</w:t>
      </w:r>
      <w:r w:rsidRPr="003073F6">
        <w:rPr>
          <w:rFonts w:ascii="Times New Roman" w:hAnsi="Times New Roman" w:cs="Times New Roman"/>
          <w:sz w:val="28"/>
          <w:szCs w:val="28"/>
        </w:rPr>
        <w:t xml:space="preserve"> - снижение уровня эмоционального выгорания социальных работников. </w:t>
      </w:r>
    </w:p>
    <w:p w:rsidR="00B002C9" w:rsidRPr="00C62833" w:rsidRDefault="00B002C9" w:rsidP="003E0290">
      <w:pPr>
        <w:spacing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w:t>
      </w:r>
      <w:r w:rsidRPr="00C62833">
        <w:rPr>
          <w:rFonts w:ascii="Times New Roman" w:hAnsi="Times New Roman" w:cs="Times New Roman"/>
          <w:sz w:val="28"/>
          <w:szCs w:val="28"/>
        </w:rPr>
        <w:t xml:space="preserve"> с общественными, волонтерскими и другими </w:t>
      </w:r>
      <w:r>
        <w:rPr>
          <w:rFonts w:ascii="Times New Roman" w:hAnsi="Times New Roman" w:cs="Times New Roman"/>
          <w:sz w:val="28"/>
          <w:szCs w:val="28"/>
        </w:rPr>
        <w:t xml:space="preserve">организациями: </w:t>
      </w:r>
    </w:p>
    <w:p w:rsidR="00B002C9" w:rsidRPr="008C7B46" w:rsidRDefault="00B002C9" w:rsidP="003E0290">
      <w:pPr>
        <w:pStyle w:val="a3"/>
        <w:numPr>
          <w:ilvl w:val="0"/>
          <w:numId w:val="6"/>
        </w:numPr>
        <w:spacing w:line="240" w:lineRule="auto"/>
        <w:jc w:val="both"/>
        <w:rPr>
          <w:rFonts w:ascii="Times New Roman" w:hAnsi="Times New Roman" w:cs="Times New Roman"/>
          <w:sz w:val="28"/>
          <w:szCs w:val="28"/>
        </w:rPr>
      </w:pPr>
      <w:r w:rsidRPr="008C7B46">
        <w:rPr>
          <w:rFonts w:ascii="Times New Roman" w:hAnsi="Times New Roman" w:cs="Times New Roman"/>
          <w:sz w:val="28"/>
          <w:szCs w:val="28"/>
        </w:rPr>
        <w:t>Проведены мероприятия,  посвященные празднованию Дня Победы в Великой Отечественной войне 1941-1945 года – акция</w:t>
      </w:r>
      <w:r>
        <w:rPr>
          <w:rFonts w:ascii="Times New Roman" w:hAnsi="Times New Roman" w:cs="Times New Roman"/>
          <w:sz w:val="28"/>
          <w:szCs w:val="28"/>
        </w:rPr>
        <w:t xml:space="preserve">, организованная волонтерской организацией от партии «Единая Россия» - </w:t>
      </w:r>
      <w:r w:rsidRPr="008C7B46">
        <w:rPr>
          <w:rFonts w:ascii="Times New Roman" w:hAnsi="Times New Roman" w:cs="Times New Roman"/>
          <w:sz w:val="28"/>
          <w:szCs w:val="28"/>
        </w:rPr>
        <w:t xml:space="preserve"> </w:t>
      </w:r>
      <w:r w:rsidRPr="008576E3">
        <w:rPr>
          <w:rFonts w:ascii="Times New Roman" w:hAnsi="Times New Roman" w:cs="Times New Roman"/>
          <w:sz w:val="28"/>
          <w:szCs w:val="28"/>
        </w:rPr>
        <w:t>«Неделя добра.</w:t>
      </w:r>
      <w:r>
        <w:rPr>
          <w:rFonts w:ascii="Times New Roman" w:hAnsi="Times New Roman" w:cs="Times New Roman"/>
          <w:color w:val="FF0000"/>
          <w:sz w:val="28"/>
          <w:szCs w:val="28"/>
        </w:rPr>
        <w:t xml:space="preserve"> </w:t>
      </w:r>
      <w:r w:rsidRPr="008C7B46">
        <w:rPr>
          <w:rFonts w:ascii="Times New Roman" w:hAnsi="Times New Roman" w:cs="Times New Roman"/>
          <w:sz w:val="28"/>
          <w:szCs w:val="28"/>
        </w:rPr>
        <w:t xml:space="preserve"> Спасибо Вам, ветераны</w:t>
      </w:r>
      <w:r>
        <w:rPr>
          <w:rFonts w:ascii="Times New Roman" w:hAnsi="Times New Roman" w:cs="Times New Roman"/>
          <w:sz w:val="28"/>
          <w:szCs w:val="28"/>
        </w:rPr>
        <w:t>!</w:t>
      </w:r>
      <w:r w:rsidRPr="008C7B46">
        <w:rPr>
          <w:rFonts w:ascii="Times New Roman" w:hAnsi="Times New Roman" w:cs="Times New Roman"/>
          <w:sz w:val="28"/>
          <w:szCs w:val="28"/>
        </w:rPr>
        <w:t xml:space="preserve">» - поздравление и раздача подарков 46 ветеранам ВОВ, состоящих на обслуживании и жителям города; поздравление ветеранов ВОВ учащимися школ города, воспитанниками социального приюта ГОАУСОН «Апатитский КЦСОН» и организацией ООО «Такси-сити».  </w:t>
      </w:r>
    </w:p>
    <w:p w:rsidR="00B002C9" w:rsidRPr="00C62833" w:rsidRDefault="00B002C9" w:rsidP="003E0290">
      <w:pPr>
        <w:pStyle w:val="a3"/>
        <w:numPr>
          <w:ilvl w:val="0"/>
          <w:numId w:val="6"/>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62833">
        <w:rPr>
          <w:rFonts w:ascii="Times New Roman" w:hAnsi="Times New Roman" w:cs="Times New Roman"/>
          <w:color w:val="000000"/>
          <w:sz w:val="28"/>
          <w:szCs w:val="28"/>
        </w:rPr>
        <w:t>заимодействие с Советом ветеранов «Верность» -  опрос и составление списка ветеранов ВОВ  для предоставления им бесплатной путевки в санаторий «</w:t>
      </w:r>
      <w:proofErr w:type="spellStart"/>
      <w:r w:rsidRPr="00C62833">
        <w:rPr>
          <w:rFonts w:ascii="Times New Roman" w:hAnsi="Times New Roman" w:cs="Times New Roman"/>
          <w:color w:val="000000"/>
          <w:sz w:val="28"/>
          <w:szCs w:val="28"/>
        </w:rPr>
        <w:t>Тирвас</w:t>
      </w:r>
      <w:proofErr w:type="spellEnd"/>
      <w:r w:rsidRPr="00C62833">
        <w:rPr>
          <w:rFonts w:ascii="Times New Roman" w:hAnsi="Times New Roman" w:cs="Times New Roman"/>
          <w:color w:val="000000"/>
          <w:sz w:val="28"/>
          <w:szCs w:val="28"/>
        </w:rPr>
        <w:t>» на июль и август 2014 года.</w:t>
      </w:r>
    </w:p>
    <w:p w:rsidR="00B002C9" w:rsidRDefault="00B002C9" w:rsidP="003E0290">
      <w:pPr>
        <w:pStyle w:val="a3"/>
        <w:numPr>
          <w:ilvl w:val="0"/>
          <w:numId w:val="6"/>
        </w:numPr>
        <w:spacing w:line="240" w:lineRule="auto"/>
        <w:jc w:val="both"/>
        <w:rPr>
          <w:rFonts w:ascii="Times New Roman" w:hAnsi="Times New Roman" w:cs="Times New Roman"/>
          <w:sz w:val="28"/>
          <w:szCs w:val="28"/>
        </w:rPr>
      </w:pPr>
      <w:r w:rsidRPr="008C7B46">
        <w:rPr>
          <w:rFonts w:ascii="Times New Roman" w:hAnsi="Times New Roman" w:cs="Times New Roman"/>
          <w:sz w:val="28"/>
          <w:szCs w:val="28"/>
        </w:rPr>
        <w:t>Взаимодействие с производственным отделением «Центральные электросети» филиала ОАО «МРСК Северо-Запада» «Колэнерго» по предоставлению транспорта для поездки на экскурсию.</w:t>
      </w:r>
    </w:p>
    <w:p w:rsidR="00B002C9" w:rsidRDefault="00B002C9" w:rsidP="003E0290">
      <w:pPr>
        <w:pStyle w:val="a3"/>
        <w:numPr>
          <w:ilvl w:val="0"/>
          <w:numId w:val="6"/>
        </w:numPr>
        <w:spacing w:line="240" w:lineRule="auto"/>
        <w:jc w:val="both"/>
        <w:rPr>
          <w:rFonts w:ascii="Times New Roman" w:hAnsi="Times New Roman" w:cs="Times New Roman"/>
          <w:sz w:val="28"/>
          <w:szCs w:val="28"/>
        </w:rPr>
      </w:pPr>
      <w:r w:rsidRPr="008C7B46">
        <w:rPr>
          <w:rFonts w:ascii="Times New Roman" w:hAnsi="Times New Roman" w:cs="Times New Roman"/>
          <w:sz w:val="28"/>
          <w:szCs w:val="28"/>
        </w:rPr>
        <w:t xml:space="preserve">Телекомпания «Альфа+» - освещение мероприятий, с участием клиентов и специалистов отделений обслуживания на дому. </w:t>
      </w:r>
    </w:p>
    <w:p w:rsidR="00B002C9" w:rsidRPr="008C7B46" w:rsidRDefault="00B002C9" w:rsidP="003E0290">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Городская газета «Дважды-два». Предоставление для малообеспеченных клиентов надомного обслуживания 47 экземпляров бесплатной  газеты в течение года.</w:t>
      </w:r>
    </w:p>
    <w:p w:rsidR="00B002C9" w:rsidRPr="009D6FF7" w:rsidRDefault="00B002C9" w:rsidP="003E0290">
      <w:pPr>
        <w:pStyle w:val="a3"/>
        <w:spacing w:after="0" w:line="240" w:lineRule="auto"/>
        <w:ind w:left="0" w:firstLine="360"/>
        <w:jc w:val="both"/>
        <w:rPr>
          <w:rFonts w:ascii="Times New Roman" w:hAnsi="Times New Roman" w:cs="Times New Roman"/>
          <w:sz w:val="28"/>
          <w:szCs w:val="28"/>
        </w:rPr>
      </w:pPr>
      <w:r w:rsidRPr="009D6FF7">
        <w:rPr>
          <w:rFonts w:ascii="Times New Roman" w:hAnsi="Times New Roman" w:cs="Times New Roman"/>
          <w:sz w:val="28"/>
          <w:szCs w:val="28"/>
        </w:rPr>
        <w:t xml:space="preserve">Для обеспечения эффективного механизма регулирования социальных отношений с учреждениями  и организациями города заключены Договора Социального партнерства. </w:t>
      </w:r>
    </w:p>
    <w:p w:rsidR="00B002C9" w:rsidRDefault="00B002C9" w:rsidP="003E0290">
      <w:pPr>
        <w:spacing w:line="240" w:lineRule="auto"/>
        <w:rPr>
          <w:rFonts w:ascii="Times New Roman" w:hAnsi="Times New Roman" w:cs="Times New Roman"/>
          <w:sz w:val="28"/>
          <w:szCs w:val="28"/>
        </w:rPr>
      </w:pPr>
    </w:p>
    <w:p w:rsidR="00B002C9" w:rsidRDefault="00B002C9" w:rsidP="003E0290">
      <w:pPr>
        <w:pStyle w:val="a7"/>
        <w:ind w:firstLine="708"/>
        <w:jc w:val="both"/>
        <w:rPr>
          <w:sz w:val="28"/>
          <w:szCs w:val="28"/>
        </w:rPr>
      </w:pPr>
      <w:r w:rsidRPr="00B81A85">
        <w:rPr>
          <w:sz w:val="28"/>
          <w:szCs w:val="28"/>
        </w:rPr>
        <w:t xml:space="preserve">Помимо основной цели социального обслуживания – максимально продлить нахождение граждан  в привычных для них условиях проживания, специалистами отделений проводится работа по повышению социальной активности пожилых людей, расширению круга общения, повышению жизненного тонуса. </w:t>
      </w:r>
      <w:r>
        <w:rPr>
          <w:sz w:val="28"/>
          <w:szCs w:val="28"/>
        </w:rPr>
        <w:t>Для этого применялись следующие формы работы:</w:t>
      </w:r>
    </w:p>
    <w:p w:rsidR="00B002C9" w:rsidRDefault="00B002C9" w:rsidP="003E0290">
      <w:pPr>
        <w:pStyle w:val="1"/>
        <w:spacing w:line="240" w:lineRule="auto"/>
      </w:pPr>
    </w:p>
    <w:p w:rsidR="00B002C9" w:rsidRDefault="00B002C9" w:rsidP="00B75061">
      <w:pPr>
        <w:numPr>
          <w:ilvl w:val="0"/>
          <w:numId w:val="11"/>
        </w:numPr>
        <w:spacing w:line="240" w:lineRule="auto"/>
        <w:jc w:val="both"/>
        <w:rPr>
          <w:rFonts w:ascii="Times New Roman" w:hAnsi="Times New Roman" w:cs="Times New Roman"/>
          <w:color w:val="000000"/>
          <w:sz w:val="28"/>
          <w:szCs w:val="28"/>
          <w:shd w:val="clear" w:color="auto" w:fill="FFFFFF"/>
        </w:rPr>
      </w:pPr>
      <w:r w:rsidRPr="00673704">
        <w:rPr>
          <w:rFonts w:ascii="Times New Roman" w:hAnsi="Times New Roman" w:cs="Times New Roman"/>
          <w:sz w:val="28"/>
          <w:szCs w:val="28"/>
        </w:rPr>
        <w:t>Сотрудниками отделений социального обслуживания на дому проводится работа по обучению и повышению уровня компьютерной грамотности пенсионеров и инвалидов</w:t>
      </w:r>
      <w:r>
        <w:rPr>
          <w:rFonts w:ascii="Times New Roman" w:hAnsi="Times New Roman" w:cs="Times New Roman"/>
          <w:sz w:val="28"/>
          <w:szCs w:val="28"/>
        </w:rPr>
        <w:t xml:space="preserve"> с достаточно высокой жизненной </w:t>
      </w:r>
      <w:r w:rsidRPr="00673704">
        <w:rPr>
          <w:rFonts w:ascii="Times New Roman" w:hAnsi="Times New Roman" w:cs="Times New Roman"/>
          <w:sz w:val="28"/>
          <w:szCs w:val="28"/>
        </w:rPr>
        <w:t>активностью.</w:t>
      </w:r>
      <w:r>
        <w:rPr>
          <w:rFonts w:ascii="Times New Roman" w:hAnsi="Times New Roman" w:cs="Times New Roman"/>
          <w:sz w:val="28"/>
          <w:szCs w:val="28"/>
        </w:rPr>
        <w:t xml:space="preserve">   </w:t>
      </w:r>
      <w:r w:rsidRPr="00673704">
        <w:rPr>
          <w:rFonts w:ascii="Times New Roman" w:hAnsi="Times New Roman" w:cs="Times New Roman"/>
          <w:color w:val="000000"/>
          <w:sz w:val="28"/>
          <w:szCs w:val="28"/>
          <w:shd w:val="clear" w:color="auto" w:fill="FFFFFF"/>
        </w:rPr>
        <w:t xml:space="preserve">Социальные работники на дому </w:t>
      </w:r>
      <w:r>
        <w:rPr>
          <w:rFonts w:ascii="Times New Roman" w:hAnsi="Times New Roman" w:cs="Times New Roman"/>
          <w:color w:val="000000"/>
          <w:sz w:val="28"/>
          <w:szCs w:val="28"/>
          <w:shd w:val="clear" w:color="auto" w:fill="FFFFFF"/>
        </w:rPr>
        <w:t xml:space="preserve">консультируют клиентов, </w:t>
      </w:r>
      <w:r w:rsidRPr="00673704">
        <w:rPr>
          <w:rFonts w:ascii="Times New Roman" w:hAnsi="Times New Roman" w:cs="Times New Roman"/>
          <w:color w:val="000000"/>
          <w:sz w:val="28"/>
          <w:szCs w:val="28"/>
          <w:shd w:val="clear" w:color="auto" w:fill="FFFFFF"/>
        </w:rPr>
        <w:t xml:space="preserve"> как </w:t>
      </w:r>
      <w:r w:rsidRPr="00683562">
        <w:rPr>
          <w:rFonts w:ascii="Times New Roman" w:hAnsi="Times New Roman" w:cs="Times New Roman"/>
          <w:sz w:val="28"/>
          <w:szCs w:val="28"/>
        </w:rPr>
        <w:t>работа</w:t>
      </w:r>
      <w:r>
        <w:rPr>
          <w:rFonts w:ascii="Times New Roman" w:hAnsi="Times New Roman" w:cs="Times New Roman"/>
          <w:sz w:val="28"/>
          <w:szCs w:val="28"/>
        </w:rPr>
        <w:t xml:space="preserve">ть </w:t>
      </w:r>
      <w:r w:rsidRPr="00683562">
        <w:rPr>
          <w:rFonts w:ascii="Times New Roman" w:hAnsi="Times New Roman" w:cs="Times New Roman"/>
          <w:sz w:val="28"/>
          <w:szCs w:val="28"/>
        </w:rPr>
        <w:t xml:space="preserve"> с текстовым документом,</w:t>
      </w:r>
      <w:r>
        <w:rPr>
          <w:rFonts w:ascii="Times New Roman" w:hAnsi="Times New Roman" w:cs="Times New Roman"/>
          <w:sz w:val="28"/>
          <w:szCs w:val="28"/>
        </w:rPr>
        <w:t xml:space="preserve"> </w:t>
      </w:r>
      <w:r w:rsidRPr="00673704">
        <w:rPr>
          <w:rFonts w:ascii="Times New Roman" w:hAnsi="Times New Roman" w:cs="Times New Roman"/>
          <w:color w:val="000000"/>
          <w:sz w:val="28"/>
          <w:szCs w:val="28"/>
          <w:shd w:val="clear" w:color="auto" w:fill="FFFFFF"/>
        </w:rPr>
        <w:t>зарегистрироваться в социальных сетях, завести электронную почт</w:t>
      </w:r>
      <w:r>
        <w:rPr>
          <w:rFonts w:ascii="Times New Roman" w:hAnsi="Times New Roman" w:cs="Times New Roman"/>
          <w:color w:val="000000"/>
          <w:sz w:val="28"/>
          <w:szCs w:val="28"/>
          <w:shd w:val="clear" w:color="auto" w:fill="FFFFFF"/>
        </w:rPr>
        <w:t xml:space="preserve">у, отправить электронное письмо, </w:t>
      </w:r>
      <w:r>
        <w:rPr>
          <w:rFonts w:ascii="Times New Roman" w:hAnsi="Times New Roman" w:cs="Times New Roman"/>
          <w:sz w:val="28"/>
          <w:szCs w:val="28"/>
        </w:rPr>
        <w:t>искать нужную  информацию</w:t>
      </w:r>
      <w:r w:rsidRPr="00683562">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 Наши клиенты теперь могут найти себе новых друзей, общаться в скайпе с родственниками, смотреть фильмы, оплачивать коммунальные услуги. В 2014 году эта работа проводилась с 10 клиентами отделений социального обслуживания на дому. Также было проведено анкетирование с целью выявления потребности клиентов в обучении компьютерной грамотности на 2015 год. </w:t>
      </w:r>
    </w:p>
    <w:p w:rsidR="00B002C9" w:rsidRPr="009E32AD" w:rsidRDefault="00B002C9" w:rsidP="00B75061">
      <w:pPr>
        <w:numPr>
          <w:ilvl w:val="0"/>
          <w:numId w:val="11"/>
        </w:numPr>
        <w:shd w:val="clear" w:color="auto" w:fill="FFFFFF"/>
        <w:tabs>
          <w:tab w:val="left" w:pos="709"/>
        </w:tabs>
        <w:spacing w:line="240" w:lineRule="auto"/>
        <w:jc w:val="both"/>
        <w:rPr>
          <w:rFonts w:cs="Times New Roman"/>
          <w:sz w:val="28"/>
          <w:szCs w:val="28"/>
        </w:rPr>
      </w:pPr>
      <w:r w:rsidRPr="00E4083E">
        <w:rPr>
          <w:rFonts w:ascii="Times New Roman" w:hAnsi="Times New Roman" w:cs="Times New Roman"/>
          <w:sz w:val="28"/>
          <w:szCs w:val="28"/>
        </w:rPr>
        <w:t>В отделениях активно функционирует «Школа безопасности для пожилых людей». Мероприятия проводятся социальными работниками на дому у клиентов и направлены на обеспечение техники безопасности, правил поведения в экстренных ситуациях, здоровому образу жизни, предупреждению случаев мошенничества относительно пожилых и оди</w:t>
      </w:r>
      <w:r>
        <w:rPr>
          <w:rFonts w:ascii="Times New Roman" w:hAnsi="Times New Roman" w:cs="Times New Roman"/>
          <w:sz w:val="28"/>
          <w:szCs w:val="28"/>
        </w:rPr>
        <w:t>ноких граждан. За 2014 год</w:t>
      </w:r>
      <w:r w:rsidRPr="00E4083E">
        <w:rPr>
          <w:rFonts w:ascii="Times New Roman" w:hAnsi="Times New Roman" w:cs="Times New Roman"/>
          <w:sz w:val="28"/>
          <w:szCs w:val="28"/>
        </w:rPr>
        <w:t xml:space="preserve"> в той или иной степени мероприятиями «Школы безопасности для пожилых людей» </w:t>
      </w:r>
      <w:r>
        <w:rPr>
          <w:rFonts w:ascii="Times New Roman" w:hAnsi="Times New Roman" w:cs="Times New Roman"/>
          <w:sz w:val="28"/>
          <w:szCs w:val="28"/>
        </w:rPr>
        <w:t xml:space="preserve">были </w:t>
      </w:r>
      <w:r w:rsidRPr="00E4083E">
        <w:rPr>
          <w:rFonts w:ascii="Times New Roman" w:hAnsi="Times New Roman" w:cs="Times New Roman"/>
          <w:sz w:val="28"/>
          <w:szCs w:val="28"/>
        </w:rPr>
        <w:t>охвачены все клиенты отделений обслуживания на дому</w:t>
      </w:r>
      <w:r>
        <w:rPr>
          <w:rFonts w:ascii="Times New Roman" w:hAnsi="Times New Roman" w:cs="Times New Roman"/>
          <w:sz w:val="28"/>
          <w:szCs w:val="28"/>
        </w:rPr>
        <w:t xml:space="preserve"> (более 480 человек). </w:t>
      </w:r>
    </w:p>
    <w:p w:rsidR="00B002C9" w:rsidRDefault="00B002C9" w:rsidP="00B75061">
      <w:pPr>
        <w:numPr>
          <w:ilvl w:val="0"/>
          <w:numId w:val="11"/>
        </w:numPr>
        <w:tabs>
          <w:tab w:val="clear" w:pos="1068"/>
          <w:tab w:val="num" w:pos="18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w:t>
      </w:r>
      <w:r w:rsidRPr="00E4083E">
        <w:rPr>
          <w:rFonts w:ascii="Times New Roman" w:hAnsi="Times New Roman" w:cs="Times New Roman"/>
          <w:sz w:val="28"/>
          <w:szCs w:val="28"/>
        </w:rPr>
        <w:t xml:space="preserve"> отделениях социального обслуживания на дому действует передвижная библиотека. Среди клиентов отделений проводится опрос, составляются заявки для предоставления сотрудниками библиотеки книг по интересующей тематике.  </w:t>
      </w:r>
      <w:r w:rsidRPr="00E4083E">
        <w:rPr>
          <w:rFonts w:ascii="Times New Roman" w:hAnsi="Times New Roman" w:cs="Times New Roman"/>
          <w:color w:val="000000"/>
          <w:sz w:val="28"/>
          <w:szCs w:val="28"/>
          <w:shd w:val="clear" w:color="auto" w:fill="FFFFFF"/>
        </w:rPr>
        <w:t xml:space="preserve">Удачно подобранная книга и разговор о ней – это событие для пожилого человека. Чтение книги оказывает сильное воздействие на эмоциональную сферу человека – одних успокаивает, других тонизирует, третьим – дарит </w:t>
      </w:r>
      <w:r w:rsidRPr="00E4083E">
        <w:rPr>
          <w:rFonts w:ascii="Times New Roman" w:hAnsi="Times New Roman" w:cs="Times New Roman"/>
          <w:color w:val="000000"/>
          <w:sz w:val="28"/>
          <w:szCs w:val="28"/>
          <w:shd w:val="clear" w:color="auto" w:fill="FFFFFF"/>
        </w:rPr>
        <w:lastRenderedPageBreak/>
        <w:t>хорошее настроение. Услугами пе</w:t>
      </w:r>
      <w:r>
        <w:rPr>
          <w:rFonts w:ascii="Times New Roman" w:hAnsi="Times New Roman" w:cs="Times New Roman"/>
          <w:color w:val="000000"/>
          <w:sz w:val="28"/>
          <w:szCs w:val="28"/>
          <w:shd w:val="clear" w:color="auto" w:fill="FFFFFF"/>
        </w:rPr>
        <w:t xml:space="preserve">редвижной библиотеки в 2014 году воспользовались </w:t>
      </w:r>
      <w:r w:rsidRPr="00E4083E">
        <w:rPr>
          <w:rFonts w:ascii="Times New Roman" w:hAnsi="Times New Roman" w:cs="Times New Roman"/>
          <w:color w:val="000000"/>
          <w:sz w:val="28"/>
          <w:szCs w:val="28"/>
          <w:shd w:val="clear" w:color="auto" w:fill="FFFFFF"/>
        </w:rPr>
        <w:t xml:space="preserve">46 человек. </w:t>
      </w:r>
    </w:p>
    <w:p w:rsidR="00B002C9" w:rsidRPr="009E32AD" w:rsidRDefault="00B002C9" w:rsidP="00B75061">
      <w:pPr>
        <w:numPr>
          <w:ilvl w:val="0"/>
          <w:numId w:val="11"/>
        </w:numPr>
        <w:spacing w:line="240" w:lineRule="auto"/>
        <w:jc w:val="both"/>
        <w:rPr>
          <w:rFonts w:ascii="Times New Roman" w:hAnsi="Times New Roman" w:cs="Times New Roman"/>
          <w:sz w:val="28"/>
          <w:szCs w:val="28"/>
        </w:rPr>
      </w:pPr>
      <w:r w:rsidRPr="00B30921">
        <w:rPr>
          <w:rFonts w:ascii="Times New Roman" w:hAnsi="Times New Roman" w:cs="Times New Roman"/>
          <w:kern w:val="2"/>
          <w:sz w:val="28"/>
          <w:szCs w:val="28"/>
          <w:lang w:eastAsia="ar-SA"/>
        </w:rPr>
        <w:t xml:space="preserve">Активно развивается и пользуется большим спросом у подопечных такая форма </w:t>
      </w:r>
      <w:r>
        <w:rPr>
          <w:rFonts w:ascii="Times New Roman" w:hAnsi="Times New Roman" w:cs="Times New Roman"/>
          <w:kern w:val="2"/>
          <w:sz w:val="28"/>
          <w:szCs w:val="28"/>
          <w:lang w:eastAsia="ar-SA"/>
        </w:rPr>
        <w:t>работы как  «Социальный туризм» (познавательный, религиозный, виртуальный, оздоровительный и др.).</w:t>
      </w:r>
      <w:r w:rsidRPr="00B30921">
        <w:rPr>
          <w:rFonts w:ascii="Times New Roman" w:hAnsi="Times New Roman" w:cs="Times New Roman"/>
          <w:kern w:val="2"/>
          <w:sz w:val="28"/>
          <w:szCs w:val="28"/>
          <w:lang w:eastAsia="ar-SA"/>
        </w:rPr>
        <w:t xml:space="preserve"> </w:t>
      </w:r>
      <w:r w:rsidRPr="00B30921">
        <w:rPr>
          <w:rFonts w:ascii="Times New Roman" w:hAnsi="Times New Roman" w:cs="Times New Roman"/>
          <w:sz w:val="28"/>
          <w:szCs w:val="28"/>
        </w:rPr>
        <w:t>За прошедший период отделениями обслуж</w:t>
      </w:r>
      <w:r>
        <w:rPr>
          <w:rFonts w:ascii="Times New Roman" w:hAnsi="Times New Roman" w:cs="Times New Roman"/>
          <w:sz w:val="28"/>
          <w:szCs w:val="28"/>
        </w:rPr>
        <w:t xml:space="preserve">ивания на дому  организованно </w:t>
      </w:r>
      <w:r w:rsidRPr="00113E5E">
        <w:rPr>
          <w:rFonts w:ascii="Times New Roman" w:hAnsi="Times New Roman" w:cs="Times New Roman"/>
          <w:sz w:val="28"/>
          <w:szCs w:val="28"/>
        </w:rPr>
        <w:t>21  мероприятие,</w:t>
      </w:r>
      <w:r>
        <w:rPr>
          <w:rFonts w:ascii="Times New Roman" w:hAnsi="Times New Roman" w:cs="Times New Roman"/>
          <w:sz w:val="28"/>
          <w:szCs w:val="28"/>
        </w:rPr>
        <w:t xml:space="preserve"> в которых участвовало более 100</w:t>
      </w:r>
      <w:r w:rsidRPr="00B30921">
        <w:rPr>
          <w:rFonts w:ascii="Times New Roman" w:hAnsi="Times New Roman" w:cs="Times New Roman"/>
          <w:sz w:val="28"/>
          <w:szCs w:val="28"/>
        </w:rPr>
        <w:t xml:space="preserve"> человек. </w:t>
      </w:r>
      <w:proofErr w:type="gramStart"/>
      <w:r w:rsidRPr="00B30921">
        <w:rPr>
          <w:rFonts w:ascii="Times New Roman" w:hAnsi="Times New Roman" w:cs="Times New Roman"/>
          <w:sz w:val="28"/>
          <w:szCs w:val="28"/>
        </w:rPr>
        <w:t xml:space="preserve">Для клиентов проведены следующие  экскурсии: в Полярно-Альпийский ботанический сад-институт им. </w:t>
      </w:r>
      <w:proofErr w:type="spellStart"/>
      <w:r w:rsidRPr="00B30921">
        <w:rPr>
          <w:rFonts w:ascii="Times New Roman" w:hAnsi="Times New Roman" w:cs="Times New Roman"/>
          <w:sz w:val="28"/>
          <w:szCs w:val="28"/>
        </w:rPr>
        <w:t>Н.А.Аврорина</w:t>
      </w:r>
      <w:proofErr w:type="spellEnd"/>
      <w:r w:rsidRPr="00B30921">
        <w:rPr>
          <w:rFonts w:ascii="Times New Roman" w:hAnsi="Times New Roman" w:cs="Times New Roman"/>
          <w:sz w:val="28"/>
          <w:szCs w:val="28"/>
        </w:rPr>
        <w:t xml:space="preserve">, экскурсии «История г. Апатиты» и «Народные ремесла Севера России» (выставочный зал Дворца культуры – историко-краеведческая экспозиция), Экскурсия в </w:t>
      </w:r>
      <w:proofErr w:type="spellStart"/>
      <w:r w:rsidRPr="00B30921">
        <w:rPr>
          <w:rFonts w:ascii="Times New Roman" w:hAnsi="Times New Roman" w:cs="Times New Roman"/>
          <w:sz w:val="28"/>
          <w:szCs w:val="28"/>
        </w:rPr>
        <w:t>Хибиногорский</w:t>
      </w:r>
      <w:proofErr w:type="spellEnd"/>
      <w:r w:rsidRPr="00B30921">
        <w:rPr>
          <w:rFonts w:ascii="Times New Roman" w:hAnsi="Times New Roman" w:cs="Times New Roman"/>
          <w:sz w:val="28"/>
          <w:szCs w:val="28"/>
        </w:rPr>
        <w:t xml:space="preserve"> женский монастырь, экскурсионно-туристический центр «Снежная деревня» (г. Кировск).</w:t>
      </w:r>
      <w:proofErr w:type="gramEnd"/>
      <w:r>
        <w:rPr>
          <w:rFonts w:ascii="Times New Roman" w:hAnsi="Times New Roman" w:cs="Times New Roman"/>
          <w:sz w:val="28"/>
          <w:szCs w:val="28"/>
        </w:rPr>
        <w:t xml:space="preserve"> Социальные работники на дому проводили виртуальные экскурсии для клиентов, не выходящих из дома. Были организованы посещения подопечных, в том числе с сопровождением,  на различные мероприятия, проводимые в городе – концерты, выставки, культурно-массовые мероприятия (день города, день пожилого человека, День Победы и др.).</w:t>
      </w:r>
    </w:p>
    <w:p w:rsidR="00B002C9" w:rsidRDefault="00B002C9" w:rsidP="00B75061">
      <w:pPr>
        <w:numPr>
          <w:ilvl w:val="0"/>
          <w:numId w:val="11"/>
        </w:numPr>
        <w:spacing w:line="240" w:lineRule="auto"/>
        <w:jc w:val="both"/>
        <w:rPr>
          <w:rFonts w:ascii="Times New Roman" w:hAnsi="Times New Roman" w:cs="Times New Roman"/>
          <w:sz w:val="28"/>
          <w:szCs w:val="28"/>
        </w:rPr>
      </w:pPr>
      <w:r w:rsidRPr="009E32AD">
        <w:rPr>
          <w:rFonts w:ascii="Times New Roman" w:hAnsi="Times New Roman" w:cs="Times New Roman"/>
          <w:sz w:val="28"/>
          <w:szCs w:val="28"/>
        </w:rPr>
        <w:t>В рамках социально-реабилитационной работы в отделениях были реализованы следующие  мероприятия: социокультурная реабилитация (</w:t>
      </w:r>
      <w:proofErr w:type="spellStart"/>
      <w:r w:rsidRPr="009E32AD">
        <w:rPr>
          <w:rFonts w:ascii="Times New Roman" w:hAnsi="Times New Roman" w:cs="Times New Roman"/>
          <w:sz w:val="28"/>
          <w:szCs w:val="28"/>
        </w:rPr>
        <w:t>библиотерапия</w:t>
      </w:r>
      <w:proofErr w:type="spellEnd"/>
      <w:r w:rsidRPr="009E32AD">
        <w:rPr>
          <w:rFonts w:ascii="Times New Roman" w:hAnsi="Times New Roman" w:cs="Times New Roman"/>
          <w:sz w:val="28"/>
          <w:szCs w:val="28"/>
        </w:rPr>
        <w:t xml:space="preserve">, </w:t>
      </w:r>
      <w:proofErr w:type="spellStart"/>
      <w:r w:rsidRPr="009E32AD">
        <w:rPr>
          <w:rFonts w:ascii="Times New Roman" w:hAnsi="Times New Roman" w:cs="Times New Roman"/>
          <w:sz w:val="28"/>
          <w:szCs w:val="28"/>
        </w:rPr>
        <w:t>гарденотерапия</w:t>
      </w:r>
      <w:proofErr w:type="spellEnd"/>
      <w:r w:rsidRPr="009E32AD">
        <w:rPr>
          <w:rFonts w:ascii="Times New Roman" w:hAnsi="Times New Roman" w:cs="Times New Roman"/>
          <w:sz w:val="28"/>
          <w:szCs w:val="28"/>
        </w:rPr>
        <w:t xml:space="preserve">, музыкотерапия, терапия воспоминаниями, </w:t>
      </w:r>
      <w:proofErr w:type="spellStart"/>
      <w:r w:rsidRPr="009E32AD">
        <w:rPr>
          <w:rFonts w:ascii="Times New Roman" w:hAnsi="Times New Roman" w:cs="Times New Roman"/>
          <w:sz w:val="28"/>
          <w:szCs w:val="28"/>
        </w:rPr>
        <w:t>цветотерапия</w:t>
      </w:r>
      <w:proofErr w:type="spellEnd"/>
      <w:r w:rsidRPr="009E32AD">
        <w:rPr>
          <w:rFonts w:ascii="Times New Roman" w:hAnsi="Times New Roman" w:cs="Times New Roman"/>
          <w:sz w:val="28"/>
          <w:szCs w:val="28"/>
        </w:rPr>
        <w:t xml:space="preserve"> и др.), социально-педагогическая реабилитация (</w:t>
      </w:r>
      <w:proofErr w:type="spellStart"/>
      <w:r w:rsidRPr="009E32AD">
        <w:rPr>
          <w:rFonts w:ascii="Times New Roman" w:hAnsi="Times New Roman" w:cs="Times New Roman"/>
          <w:sz w:val="28"/>
          <w:szCs w:val="28"/>
        </w:rPr>
        <w:t>арттерапия</w:t>
      </w:r>
      <w:proofErr w:type="spellEnd"/>
      <w:r w:rsidRPr="009E32AD">
        <w:rPr>
          <w:rFonts w:ascii="Times New Roman" w:hAnsi="Times New Roman" w:cs="Times New Roman"/>
          <w:sz w:val="28"/>
          <w:szCs w:val="28"/>
        </w:rPr>
        <w:t>, терапия творчеством), оздоровительные мероприятия (профилактика простудных заболеваний, гимнастика по назначению врача, использование народных рецептов</w:t>
      </w:r>
      <w:r>
        <w:rPr>
          <w:rFonts w:ascii="Times New Roman" w:hAnsi="Times New Roman" w:cs="Times New Roman"/>
          <w:sz w:val="28"/>
          <w:szCs w:val="28"/>
        </w:rPr>
        <w:t>, оздоровительные прогулки</w:t>
      </w:r>
      <w:r w:rsidRPr="009E32AD">
        <w:rPr>
          <w:rFonts w:ascii="Times New Roman" w:hAnsi="Times New Roman" w:cs="Times New Roman"/>
          <w:sz w:val="28"/>
          <w:szCs w:val="28"/>
        </w:rPr>
        <w:t xml:space="preserve">). </w:t>
      </w:r>
    </w:p>
    <w:p w:rsidR="00B002C9" w:rsidRDefault="00B002C9" w:rsidP="00B75061">
      <w:pPr>
        <w:numPr>
          <w:ilvl w:val="0"/>
          <w:numId w:val="11"/>
        </w:numPr>
        <w:spacing w:line="240" w:lineRule="auto"/>
        <w:jc w:val="both"/>
        <w:rPr>
          <w:rFonts w:ascii="Times New Roman" w:hAnsi="Times New Roman" w:cs="Times New Roman"/>
          <w:sz w:val="28"/>
          <w:szCs w:val="28"/>
        </w:rPr>
      </w:pPr>
      <w:r w:rsidRPr="009E32AD">
        <w:rPr>
          <w:rFonts w:ascii="Times New Roman" w:hAnsi="Times New Roman" w:cs="Times New Roman"/>
          <w:sz w:val="28"/>
          <w:szCs w:val="28"/>
        </w:rPr>
        <w:t>Сотрудниками отделений для клиентов, получающих социальные услуги на дому, проводились мероприятия к значимым датам и праздникам (юбилей</w:t>
      </w:r>
      <w:r>
        <w:rPr>
          <w:rFonts w:ascii="Times New Roman" w:hAnsi="Times New Roman" w:cs="Times New Roman"/>
          <w:sz w:val="28"/>
          <w:szCs w:val="28"/>
        </w:rPr>
        <w:t>ные даты, юбилеи совместной жизни семейных пар</w:t>
      </w:r>
      <w:r w:rsidRPr="009E32AD">
        <w:rPr>
          <w:rFonts w:ascii="Times New Roman" w:hAnsi="Times New Roman" w:cs="Times New Roman"/>
          <w:sz w:val="28"/>
          <w:szCs w:val="28"/>
        </w:rPr>
        <w:t>, День Победы, Международный день пожилого человека и др.).</w:t>
      </w:r>
      <w:r>
        <w:rPr>
          <w:rFonts w:ascii="Times New Roman" w:hAnsi="Times New Roman" w:cs="Times New Roman"/>
          <w:sz w:val="28"/>
          <w:szCs w:val="28"/>
        </w:rPr>
        <w:t xml:space="preserve"> В этих мероприятиях участвовали 45 клиентов надомных отделений.</w:t>
      </w:r>
    </w:p>
    <w:p w:rsidR="00B002C9" w:rsidRPr="003C250E" w:rsidRDefault="00B002C9" w:rsidP="00B75061">
      <w:pPr>
        <w:numPr>
          <w:ilvl w:val="0"/>
          <w:numId w:val="11"/>
        </w:numPr>
        <w:tabs>
          <w:tab w:val="left" w:pos="900"/>
        </w:tabs>
        <w:jc w:val="both"/>
        <w:rPr>
          <w:rFonts w:ascii="Times New Roman" w:hAnsi="Times New Roman" w:cs="Times New Roman"/>
          <w:i/>
          <w:iCs/>
          <w:kern w:val="2"/>
          <w:sz w:val="28"/>
          <w:szCs w:val="28"/>
          <w:lang w:eastAsia="ar-SA"/>
        </w:rPr>
      </w:pPr>
      <w:r>
        <w:rPr>
          <w:rFonts w:ascii="Times New Roman" w:hAnsi="Times New Roman" w:cs="Times New Roman"/>
          <w:kern w:val="2"/>
          <w:sz w:val="28"/>
          <w:szCs w:val="28"/>
          <w:lang w:eastAsia="ar-SA"/>
        </w:rPr>
        <w:t>Функционирование  «Бригады милосердия»</w:t>
      </w:r>
      <w:r w:rsidRPr="003C250E">
        <w:rPr>
          <w:rFonts w:ascii="Times New Roman" w:hAnsi="Times New Roman" w:cs="Times New Roman"/>
          <w:kern w:val="2"/>
          <w:sz w:val="28"/>
          <w:szCs w:val="28"/>
          <w:lang w:eastAsia="ar-SA"/>
        </w:rPr>
        <w:t xml:space="preserve"> способствует вовлечению граждан пожилого возраста в активную социальную и творческую жизнь, организации свободного времени людей старшего возраста, активизации творческого потенциала и сохранение позитивного отношения к жизни. По положению в «Бригаду милосердия входят все сотрудники Центра, волонтёры, члены общественных организаций и т.д. Основная цель – участие неравнодушных людей в обеспечении нашим подопечным активного долголетия. За прошедший перио</w:t>
      </w:r>
      <w:r>
        <w:rPr>
          <w:rFonts w:ascii="Times New Roman" w:hAnsi="Times New Roman" w:cs="Times New Roman"/>
          <w:kern w:val="2"/>
          <w:sz w:val="28"/>
          <w:szCs w:val="28"/>
          <w:lang w:eastAsia="ar-SA"/>
        </w:rPr>
        <w:t>д охваченных клиентов – более 47</w:t>
      </w:r>
      <w:r w:rsidRPr="003C250E">
        <w:rPr>
          <w:rFonts w:ascii="Times New Roman" w:hAnsi="Times New Roman" w:cs="Times New Roman"/>
          <w:kern w:val="2"/>
          <w:sz w:val="28"/>
          <w:szCs w:val="28"/>
          <w:lang w:eastAsia="ar-SA"/>
        </w:rPr>
        <w:t xml:space="preserve"> </w:t>
      </w:r>
      <w:r w:rsidRPr="003C250E">
        <w:rPr>
          <w:rFonts w:ascii="Times New Roman" w:hAnsi="Times New Roman" w:cs="Times New Roman"/>
          <w:kern w:val="2"/>
          <w:sz w:val="28"/>
          <w:szCs w:val="28"/>
          <w:lang w:eastAsia="ar-SA"/>
        </w:rPr>
        <w:lastRenderedPageBreak/>
        <w:t>человек; участвующих сотрудников учреждения – более 76 человек; волонтёров – 22 человека</w:t>
      </w:r>
      <w:r w:rsidRPr="003C250E">
        <w:rPr>
          <w:rFonts w:ascii="Times New Roman" w:hAnsi="Times New Roman" w:cs="Times New Roman"/>
          <w:i/>
          <w:iCs/>
          <w:kern w:val="2"/>
          <w:sz w:val="28"/>
          <w:szCs w:val="28"/>
          <w:lang w:eastAsia="ar-SA"/>
        </w:rPr>
        <w:t>.</w:t>
      </w:r>
    </w:p>
    <w:p w:rsidR="00B002C9" w:rsidRDefault="00B002C9" w:rsidP="00B75061">
      <w:pPr>
        <w:tabs>
          <w:tab w:val="left" w:pos="900"/>
        </w:tabs>
        <w:spacing w:after="0"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ab/>
      </w:r>
      <w:r w:rsidRPr="00C66D2A">
        <w:rPr>
          <w:rFonts w:ascii="Times New Roman" w:hAnsi="Times New Roman" w:cs="Times New Roman"/>
          <w:color w:val="222222"/>
          <w:sz w:val="28"/>
          <w:szCs w:val="28"/>
        </w:rPr>
        <w:t>В декабре работники отделений провели городскую акцию «Белая ленточка».</w:t>
      </w:r>
      <w:r>
        <w:rPr>
          <w:rFonts w:ascii="Times New Roman" w:hAnsi="Times New Roman" w:cs="Times New Roman"/>
          <w:color w:val="222222"/>
          <w:sz w:val="28"/>
          <w:szCs w:val="28"/>
        </w:rPr>
        <w:t xml:space="preserve"> </w:t>
      </w:r>
      <w:r w:rsidRPr="00C66D2A">
        <w:rPr>
          <w:rFonts w:ascii="Times New Roman" w:hAnsi="Times New Roman" w:cs="Times New Roman"/>
          <w:color w:val="222222"/>
          <w:sz w:val="28"/>
          <w:szCs w:val="28"/>
        </w:rPr>
        <w:t>1992 году Генеральная Ассамблея ООН провозгласила 3 декабря Международным днем инвалидов. Проведение этого дня направлено на привлечение внимания к проблемам инвалидов, защиту их достоинства, прав и благополучия.  Повязывая прохожим ленточки, социальные работники рассказывали о том, что означает проводимая акция.</w:t>
      </w:r>
    </w:p>
    <w:p w:rsidR="00B002C9" w:rsidRDefault="00B002C9" w:rsidP="00B75061">
      <w:pPr>
        <w:tabs>
          <w:tab w:val="left" w:pos="900"/>
        </w:tabs>
        <w:spacing w:after="0"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ab/>
        <w:t>Работники отделений участвовали также в конкурсе социальной рекламы среди областных учреждений «Пропаганда активного долголетия».</w:t>
      </w:r>
    </w:p>
    <w:p w:rsidR="00B002C9" w:rsidRDefault="00B002C9" w:rsidP="00722B3B">
      <w:pPr>
        <w:spacing w:line="240" w:lineRule="auto"/>
        <w:jc w:val="both"/>
        <w:rPr>
          <w:rFonts w:cs="Times New Roman"/>
          <w:sz w:val="28"/>
          <w:szCs w:val="28"/>
        </w:rPr>
      </w:pPr>
    </w:p>
    <w:p w:rsidR="00B002C9" w:rsidRDefault="00B002C9" w:rsidP="003E0290">
      <w:pPr>
        <w:spacing w:line="240" w:lineRule="auto"/>
        <w:ind w:firstLine="708"/>
        <w:jc w:val="both"/>
        <w:rPr>
          <w:rFonts w:ascii="Times New Roman" w:hAnsi="Times New Roman" w:cs="Times New Roman"/>
          <w:sz w:val="28"/>
          <w:szCs w:val="28"/>
        </w:rPr>
      </w:pPr>
      <w:r w:rsidRPr="008C7B46">
        <w:rPr>
          <w:rFonts w:ascii="Times New Roman" w:hAnsi="Times New Roman" w:cs="Times New Roman"/>
          <w:sz w:val="28"/>
          <w:szCs w:val="28"/>
        </w:rPr>
        <w:t>В Министерство труда и социального развития Мурманской области ежемесячно  направлялись пресс-релизы о наиболее значимых мероприятиях.</w:t>
      </w:r>
    </w:p>
    <w:p w:rsidR="00B002C9" w:rsidRPr="00B36DA5" w:rsidRDefault="00B002C9" w:rsidP="003E0290">
      <w:pPr>
        <w:pStyle w:val="1"/>
        <w:spacing w:line="240" w:lineRule="auto"/>
        <w:rPr>
          <w:color w:val="auto"/>
        </w:rPr>
      </w:pPr>
      <w:r>
        <w:rPr>
          <w:color w:val="auto"/>
        </w:rPr>
        <w:tab/>
      </w:r>
      <w:r w:rsidRPr="00B36DA5">
        <w:rPr>
          <w:color w:val="auto"/>
        </w:rPr>
        <w:t>За 2014 год в адрес центра пришло 24 благодарности от клиентов социального обслуживания на дому.</w:t>
      </w:r>
    </w:p>
    <w:p w:rsidR="00B002C9" w:rsidRPr="00B36DA5" w:rsidRDefault="00B002C9" w:rsidP="003E0290">
      <w:pPr>
        <w:spacing w:line="240" w:lineRule="auto"/>
        <w:ind w:firstLine="708"/>
        <w:jc w:val="both"/>
        <w:rPr>
          <w:rFonts w:cs="Times New Roman"/>
          <w:sz w:val="28"/>
          <w:szCs w:val="28"/>
        </w:rPr>
      </w:pPr>
    </w:p>
    <w:p w:rsidR="00B002C9" w:rsidRPr="00AA7C28" w:rsidRDefault="00B002C9" w:rsidP="003E0290">
      <w:pPr>
        <w:spacing w:after="0" w:line="240" w:lineRule="auto"/>
        <w:rPr>
          <w:rFonts w:ascii="Times New Roman" w:hAnsi="Times New Roman" w:cs="Times New Roman"/>
          <w:sz w:val="28"/>
          <w:szCs w:val="28"/>
        </w:rPr>
      </w:pPr>
    </w:p>
    <w:p w:rsidR="00B002C9" w:rsidRDefault="00B002C9" w:rsidP="003E0290">
      <w:pPr>
        <w:spacing w:after="0" w:line="240" w:lineRule="auto"/>
        <w:rPr>
          <w:rFonts w:ascii="Times New Roman" w:hAnsi="Times New Roman" w:cs="Times New Roman"/>
          <w:sz w:val="28"/>
          <w:szCs w:val="28"/>
        </w:rPr>
      </w:pPr>
    </w:p>
    <w:p w:rsidR="00B002C9" w:rsidRDefault="00B002C9" w:rsidP="003E0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ОСОНД </w:t>
      </w:r>
    </w:p>
    <w:p w:rsidR="00B002C9" w:rsidRPr="00AA7C28" w:rsidRDefault="00B002C9" w:rsidP="003E029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С.Б.Введенская</w:t>
      </w:r>
      <w:proofErr w:type="spellEnd"/>
    </w:p>
    <w:p w:rsidR="00B002C9" w:rsidRPr="009D6FF7" w:rsidRDefault="00B002C9" w:rsidP="003E0290">
      <w:pPr>
        <w:pStyle w:val="a3"/>
        <w:spacing w:after="0" w:line="240" w:lineRule="auto"/>
        <w:ind w:left="0" w:firstLine="357"/>
        <w:jc w:val="both"/>
        <w:rPr>
          <w:rFonts w:ascii="Times New Roman" w:hAnsi="Times New Roman" w:cs="Times New Roman"/>
          <w:sz w:val="28"/>
          <w:szCs w:val="28"/>
        </w:rPr>
      </w:pPr>
    </w:p>
    <w:sectPr w:rsidR="00B002C9" w:rsidRPr="009D6FF7" w:rsidSect="00EB1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2AE"/>
    <w:multiLevelType w:val="hybridMultilevel"/>
    <w:tmpl w:val="5F76D0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6858D3"/>
    <w:multiLevelType w:val="hybridMultilevel"/>
    <w:tmpl w:val="B778022C"/>
    <w:lvl w:ilvl="0" w:tplc="5E4E727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234B3E0C"/>
    <w:multiLevelType w:val="hybridMultilevel"/>
    <w:tmpl w:val="30A45DC2"/>
    <w:lvl w:ilvl="0" w:tplc="5E4E727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3A127A"/>
    <w:multiLevelType w:val="hybridMultilevel"/>
    <w:tmpl w:val="C1A0A3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4EC622B"/>
    <w:multiLevelType w:val="hybridMultilevel"/>
    <w:tmpl w:val="EAEE34A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DDC4521"/>
    <w:multiLevelType w:val="hybridMultilevel"/>
    <w:tmpl w:val="684CA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F447DE4"/>
    <w:multiLevelType w:val="hybridMultilevel"/>
    <w:tmpl w:val="75048070"/>
    <w:lvl w:ilvl="0" w:tplc="EB56F88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6DBE6132"/>
    <w:multiLevelType w:val="hybridMultilevel"/>
    <w:tmpl w:val="0498B8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60F6FB2"/>
    <w:multiLevelType w:val="hybridMultilevel"/>
    <w:tmpl w:val="FC783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BFB2B14"/>
    <w:multiLevelType w:val="hybridMultilevel"/>
    <w:tmpl w:val="907E96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7EDE5AB5"/>
    <w:multiLevelType w:val="hybridMultilevel"/>
    <w:tmpl w:val="20FE2998"/>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num w:numId="1">
    <w:abstractNumId w:val="10"/>
  </w:num>
  <w:num w:numId="2">
    <w:abstractNumId w:val="6"/>
  </w:num>
  <w:num w:numId="3">
    <w:abstractNumId w:val="4"/>
  </w:num>
  <w:num w:numId="4">
    <w:abstractNumId w:val="9"/>
  </w:num>
  <w:num w:numId="5">
    <w:abstractNumId w:val="3"/>
  </w:num>
  <w:num w:numId="6">
    <w:abstractNumId w:val="8"/>
  </w:num>
  <w:num w:numId="7">
    <w:abstractNumId w:val="5"/>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D1D"/>
    <w:rsid w:val="00000224"/>
    <w:rsid w:val="00000BBA"/>
    <w:rsid w:val="00000F31"/>
    <w:rsid w:val="000102ED"/>
    <w:rsid w:val="000115E7"/>
    <w:rsid w:val="000128AB"/>
    <w:rsid w:val="0001386F"/>
    <w:rsid w:val="0001402F"/>
    <w:rsid w:val="00015948"/>
    <w:rsid w:val="00016755"/>
    <w:rsid w:val="00025299"/>
    <w:rsid w:val="00025E9C"/>
    <w:rsid w:val="000262DC"/>
    <w:rsid w:val="000262F4"/>
    <w:rsid w:val="00031EB9"/>
    <w:rsid w:val="000406A2"/>
    <w:rsid w:val="00042F86"/>
    <w:rsid w:val="0004419F"/>
    <w:rsid w:val="00045518"/>
    <w:rsid w:val="00046730"/>
    <w:rsid w:val="000503A7"/>
    <w:rsid w:val="00055D0C"/>
    <w:rsid w:val="00064927"/>
    <w:rsid w:val="00074B4E"/>
    <w:rsid w:val="00074B7E"/>
    <w:rsid w:val="00075F2A"/>
    <w:rsid w:val="000813DF"/>
    <w:rsid w:val="00082473"/>
    <w:rsid w:val="00092853"/>
    <w:rsid w:val="00093B7E"/>
    <w:rsid w:val="00094091"/>
    <w:rsid w:val="00096616"/>
    <w:rsid w:val="000A2013"/>
    <w:rsid w:val="000A5CE7"/>
    <w:rsid w:val="000A7044"/>
    <w:rsid w:val="000A754E"/>
    <w:rsid w:val="000A7F7C"/>
    <w:rsid w:val="000B113F"/>
    <w:rsid w:val="000B4B4B"/>
    <w:rsid w:val="000B64BB"/>
    <w:rsid w:val="000C7066"/>
    <w:rsid w:val="000C7E4F"/>
    <w:rsid w:val="000D0ECD"/>
    <w:rsid w:val="000D72EC"/>
    <w:rsid w:val="000D75D6"/>
    <w:rsid w:val="000E0D90"/>
    <w:rsid w:val="000E1BC1"/>
    <w:rsid w:val="000E3F98"/>
    <w:rsid w:val="000E42DE"/>
    <w:rsid w:val="000E6BC8"/>
    <w:rsid w:val="000E7770"/>
    <w:rsid w:val="000F3977"/>
    <w:rsid w:val="000F59B5"/>
    <w:rsid w:val="001011E1"/>
    <w:rsid w:val="0010272B"/>
    <w:rsid w:val="0010678B"/>
    <w:rsid w:val="00113E5E"/>
    <w:rsid w:val="001153C8"/>
    <w:rsid w:val="001201CD"/>
    <w:rsid w:val="001220C6"/>
    <w:rsid w:val="00122DDB"/>
    <w:rsid w:val="00130E9F"/>
    <w:rsid w:val="00132EA0"/>
    <w:rsid w:val="001376A8"/>
    <w:rsid w:val="001378C2"/>
    <w:rsid w:val="00143130"/>
    <w:rsid w:val="0014531E"/>
    <w:rsid w:val="001463B6"/>
    <w:rsid w:val="0015005B"/>
    <w:rsid w:val="0015071C"/>
    <w:rsid w:val="00156EC9"/>
    <w:rsid w:val="0015794F"/>
    <w:rsid w:val="00157DD4"/>
    <w:rsid w:val="0016152C"/>
    <w:rsid w:val="00161617"/>
    <w:rsid w:val="001639FB"/>
    <w:rsid w:val="00164F7F"/>
    <w:rsid w:val="00165A8A"/>
    <w:rsid w:val="00166B7B"/>
    <w:rsid w:val="00167624"/>
    <w:rsid w:val="001676FE"/>
    <w:rsid w:val="00171921"/>
    <w:rsid w:val="001728CE"/>
    <w:rsid w:val="001739E8"/>
    <w:rsid w:val="0017775C"/>
    <w:rsid w:val="001801AA"/>
    <w:rsid w:val="00182C4F"/>
    <w:rsid w:val="001833D6"/>
    <w:rsid w:val="00185655"/>
    <w:rsid w:val="001857A3"/>
    <w:rsid w:val="001859AF"/>
    <w:rsid w:val="00186296"/>
    <w:rsid w:val="00196303"/>
    <w:rsid w:val="001A3D34"/>
    <w:rsid w:val="001A59C3"/>
    <w:rsid w:val="001C16EA"/>
    <w:rsid w:val="001C6904"/>
    <w:rsid w:val="001C6DE0"/>
    <w:rsid w:val="001D1232"/>
    <w:rsid w:val="001E2A8D"/>
    <w:rsid w:val="001E474D"/>
    <w:rsid w:val="001F0B15"/>
    <w:rsid w:val="001F1FB3"/>
    <w:rsid w:val="001F453E"/>
    <w:rsid w:val="001F6021"/>
    <w:rsid w:val="001F6820"/>
    <w:rsid w:val="001F7AB0"/>
    <w:rsid w:val="002015F2"/>
    <w:rsid w:val="0020273B"/>
    <w:rsid w:val="00203621"/>
    <w:rsid w:val="00204B5A"/>
    <w:rsid w:val="00205862"/>
    <w:rsid w:val="00206791"/>
    <w:rsid w:val="0020717A"/>
    <w:rsid w:val="00211D07"/>
    <w:rsid w:val="00216D8B"/>
    <w:rsid w:val="00217545"/>
    <w:rsid w:val="00221565"/>
    <w:rsid w:val="0022762E"/>
    <w:rsid w:val="00232DD1"/>
    <w:rsid w:val="00235EBD"/>
    <w:rsid w:val="00236CCC"/>
    <w:rsid w:val="00245566"/>
    <w:rsid w:val="0025054D"/>
    <w:rsid w:val="0025069B"/>
    <w:rsid w:val="002610D7"/>
    <w:rsid w:val="00264386"/>
    <w:rsid w:val="0026730B"/>
    <w:rsid w:val="00267445"/>
    <w:rsid w:val="0027017F"/>
    <w:rsid w:val="002732A0"/>
    <w:rsid w:val="00274D9D"/>
    <w:rsid w:val="00282C58"/>
    <w:rsid w:val="00283755"/>
    <w:rsid w:val="00284C31"/>
    <w:rsid w:val="0028585C"/>
    <w:rsid w:val="00291353"/>
    <w:rsid w:val="00291907"/>
    <w:rsid w:val="00292405"/>
    <w:rsid w:val="00295500"/>
    <w:rsid w:val="002A0108"/>
    <w:rsid w:val="002A3223"/>
    <w:rsid w:val="002A7192"/>
    <w:rsid w:val="002B0B79"/>
    <w:rsid w:val="002B59BB"/>
    <w:rsid w:val="002B5B22"/>
    <w:rsid w:val="002B6781"/>
    <w:rsid w:val="002C0436"/>
    <w:rsid w:val="002C07F2"/>
    <w:rsid w:val="002C1090"/>
    <w:rsid w:val="002C1DF9"/>
    <w:rsid w:val="002C21A5"/>
    <w:rsid w:val="002C3071"/>
    <w:rsid w:val="002C4D82"/>
    <w:rsid w:val="002D32ED"/>
    <w:rsid w:val="002D3C30"/>
    <w:rsid w:val="002E1E23"/>
    <w:rsid w:val="002E5482"/>
    <w:rsid w:val="002F11F7"/>
    <w:rsid w:val="002F2764"/>
    <w:rsid w:val="002F704F"/>
    <w:rsid w:val="00301CEE"/>
    <w:rsid w:val="00302597"/>
    <w:rsid w:val="00306066"/>
    <w:rsid w:val="003073F6"/>
    <w:rsid w:val="0031046F"/>
    <w:rsid w:val="003119F5"/>
    <w:rsid w:val="00312370"/>
    <w:rsid w:val="003139F6"/>
    <w:rsid w:val="00317587"/>
    <w:rsid w:val="00326AE2"/>
    <w:rsid w:val="00330FB8"/>
    <w:rsid w:val="003330DC"/>
    <w:rsid w:val="00333466"/>
    <w:rsid w:val="00333DFC"/>
    <w:rsid w:val="0034299B"/>
    <w:rsid w:val="00343D22"/>
    <w:rsid w:val="003532E9"/>
    <w:rsid w:val="003537F6"/>
    <w:rsid w:val="00354313"/>
    <w:rsid w:val="003648DD"/>
    <w:rsid w:val="00364A87"/>
    <w:rsid w:val="00364E0D"/>
    <w:rsid w:val="0036581B"/>
    <w:rsid w:val="0036651D"/>
    <w:rsid w:val="003721AE"/>
    <w:rsid w:val="0037272C"/>
    <w:rsid w:val="00372FBF"/>
    <w:rsid w:val="003735EF"/>
    <w:rsid w:val="00374929"/>
    <w:rsid w:val="00380A59"/>
    <w:rsid w:val="00384A97"/>
    <w:rsid w:val="00387C72"/>
    <w:rsid w:val="00390046"/>
    <w:rsid w:val="00397055"/>
    <w:rsid w:val="003A11AF"/>
    <w:rsid w:val="003A4565"/>
    <w:rsid w:val="003B1605"/>
    <w:rsid w:val="003B2278"/>
    <w:rsid w:val="003B4F37"/>
    <w:rsid w:val="003B787C"/>
    <w:rsid w:val="003C250E"/>
    <w:rsid w:val="003C2C5F"/>
    <w:rsid w:val="003D02AD"/>
    <w:rsid w:val="003D198A"/>
    <w:rsid w:val="003D39C9"/>
    <w:rsid w:val="003D3ED4"/>
    <w:rsid w:val="003D69EB"/>
    <w:rsid w:val="003E0290"/>
    <w:rsid w:val="003E52B8"/>
    <w:rsid w:val="003F127B"/>
    <w:rsid w:val="003F57FC"/>
    <w:rsid w:val="003F63E1"/>
    <w:rsid w:val="00400572"/>
    <w:rsid w:val="00404FDD"/>
    <w:rsid w:val="004077ED"/>
    <w:rsid w:val="00412D84"/>
    <w:rsid w:val="00412D96"/>
    <w:rsid w:val="004167A1"/>
    <w:rsid w:val="00421E0E"/>
    <w:rsid w:val="0042521C"/>
    <w:rsid w:val="004256E3"/>
    <w:rsid w:val="004370E3"/>
    <w:rsid w:val="00440C8E"/>
    <w:rsid w:val="004419CE"/>
    <w:rsid w:val="004508FF"/>
    <w:rsid w:val="00461150"/>
    <w:rsid w:val="0046135A"/>
    <w:rsid w:val="00463ADF"/>
    <w:rsid w:val="00464AE8"/>
    <w:rsid w:val="00465222"/>
    <w:rsid w:val="00467B9C"/>
    <w:rsid w:val="00471352"/>
    <w:rsid w:val="00472473"/>
    <w:rsid w:val="004740E2"/>
    <w:rsid w:val="0047627E"/>
    <w:rsid w:val="00477642"/>
    <w:rsid w:val="00480775"/>
    <w:rsid w:val="00486F7A"/>
    <w:rsid w:val="00487260"/>
    <w:rsid w:val="004A72D8"/>
    <w:rsid w:val="004B2A0D"/>
    <w:rsid w:val="004C27DC"/>
    <w:rsid w:val="004C54A7"/>
    <w:rsid w:val="004C5682"/>
    <w:rsid w:val="004C6BEF"/>
    <w:rsid w:val="004D0E11"/>
    <w:rsid w:val="004D1646"/>
    <w:rsid w:val="004D26BC"/>
    <w:rsid w:val="004D4FFF"/>
    <w:rsid w:val="004D65D4"/>
    <w:rsid w:val="004D6E58"/>
    <w:rsid w:val="004D7A5D"/>
    <w:rsid w:val="004E192B"/>
    <w:rsid w:val="004E27EE"/>
    <w:rsid w:val="004E35B6"/>
    <w:rsid w:val="004F0F28"/>
    <w:rsid w:val="004F1C09"/>
    <w:rsid w:val="004F7F6B"/>
    <w:rsid w:val="00504AF6"/>
    <w:rsid w:val="005103DF"/>
    <w:rsid w:val="00512864"/>
    <w:rsid w:val="005164C6"/>
    <w:rsid w:val="00520082"/>
    <w:rsid w:val="005201B6"/>
    <w:rsid w:val="005237BB"/>
    <w:rsid w:val="00527CB5"/>
    <w:rsid w:val="00534D83"/>
    <w:rsid w:val="00540FE4"/>
    <w:rsid w:val="00545BFB"/>
    <w:rsid w:val="00547D12"/>
    <w:rsid w:val="005522F8"/>
    <w:rsid w:val="00552797"/>
    <w:rsid w:val="00556DC7"/>
    <w:rsid w:val="00560D0A"/>
    <w:rsid w:val="005612E6"/>
    <w:rsid w:val="00562E8A"/>
    <w:rsid w:val="00565079"/>
    <w:rsid w:val="00565FB3"/>
    <w:rsid w:val="00567A35"/>
    <w:rsid w:val="005709CD"/>
    <w:rsid w:val="005721EA"/>
    <w:rsid w:val="00574A29"/>
    <w:rsid w:val="0057787C"/>
    <w:rsid w:val="00577FBC"/>
    <w:rsid w:val="005852FC"/>
    <w:rsid w:val="0058690F"/>
    <w:rsid w:val="005869E2"/>
    <w:rsid w:val="00590F72"/>
    <w:rsid w:val="00594087"/>
    <w:rsid w:val="005951DD"/>
    <w:rsid w:val="00597C5E"/>
    <w:rsid w:val="005A42B5"/>
    <w:rsid w:val="005A4737"/>
    <w:rsid w:val="005A69A3"/>
    <w:rsid w:val="005B1391"/>
    <w:rsid w:val="005B517D"/>
    <w:rsid w:val="005C0646"/>
    <w:rsid w:val="005C240F"/>
    <w:rsid w:val="005C7AA0"/>
    <w:rsid w:val="005D4B6B"/>
    <w:rsid w:val="005D6085"/>
    <w:rsid w:val="005D6E3B"/>
    <w:rsid w:val="005E012A"/>
    <w:rsid w:val="005E106C"/>
    <w:rsid w:val="005F018B"/>
    <w:rsid w:val="005F335F"/>
    <w:rsid w:val="005F4050"/>
    <w:rsid w:val="005F4A45"/>
    <w:rsid w:val="005F5B26"/>
    <w:rsid w:val="00601223"/>
    <w:rsid w:val="00602662"/>
    <w:rsid w:val="00605DEC"/>
    <w:rsid w:val="006068D8"/>
    <w:rsid w:val="00607716"/>
    <w:rsid w:val="00615417"/>
    <w:rsid w:val="0061674A"/>
    <w:rsid w:val="00620563"/>
    <w:rsid w:val="00623F8A"/>
    <w:rsid w:val="00625317"/>
    <w:rsid w:val="00625F56"/>
    <w:rsid w:val="00630F38"/>
    <w:rsid w:val="00633661"/>
    <w:rsid w:val="00636818"/>
    <w:rsid w:val="00636917"/>
    <w:rsid w:val="00636CB5"/>
    <w:rsid w:val="0063725F"/>
    <w:rsid w:val="006429FC"/>
    <w:rsid w:val="00642D34"/>
    <w:rsid w:val="00654229"/>
    <w:rsid w:val="00655537"/>
    <w:rsid w:val="00656F27"/>
    <w:rsid w:val="0066221B"/>
    <w:rsid w:val="00665D48"/>
    <w:rsid w:val="00672464"/>
    <w:rsid w:val="00673704"/>
    <w:rsid w:val="006748D9"/>
    <w:rsid w:val="00676654"/>
    <w:rsid w:val="00680610"/>
    <w:rsid w:val="00681143"/>
    <w:rsid w:val="006830D7"/>
    <w:rsid w:val="00683562"/>
    <w:rsid w:val="00683C3D"/>
    <w:rsid w:val="0068504F"/>
    <w:rsid w:val="00685AAF"/>
    <w:rsid w:val="006876CA"/>
    <w:rsid w:val="00687FDF"/>
    <w:rsid w:val="00693547"/>
    <w:rsid w:val="00697742"/>
    <w:rsid w:val="00697AB9"/>
    <w:rsid w:val="006A1638"/>
    <w:rsid w:val="006A5398"/>
    <w:rsid w:val="006B2D4D"/>
    <w:rsid w:val="006B349F"/>
    <w:rsid w:val="006B476E"/>
    <w:rsid w:val="006B6605"/>
    <w:rsid w:val="006C05B1"/>
    <w:rsid w:val="006C1AA4"/>
    <w:rsid w:val="006C1EE4"/>
    <w:rsid w:val="006C5BBA"/>
    <w:rsid w:val="006D0615"/>
    <w:rsid w:val="006D0D1C"/>
    <w:rsid w:val="006E0854"/>
    <w:rsid w:val="006E18B5"/>
    <w:rsid w:val="006E47B5"/>
    <w:rsid w:val="006F19BA"/>
    <w:rsid w:val="006F62C3"/>
    <w:rsid w:val="00702C6F"/>
    <w:rsid w:val="00704B63"/>
    <w:rsid w:val="007116EC"/>
    <w:rsid w:val="00711A00"/>
    <w:rsid w:val="00713F47"/>
    <w:rsid w:val="00714663"/>
    <w:rsid w:val="00721431"/>
    <w:rsid w:val="0072233C"/>
    <w:rsid w:val="00722B3B"/>
    <w:rsid w:val="00727285"/>
    <w:rsid w:val="00730973"/>
    <w:rsid w:val="007318DD"/>
    <w:rsid w:val="007322A8"/>
    <w:rsid w:val="007343E8"/>
    <w:rsid w:val="00734A7B"/>
    <w:rsid w:val="00736A13"/>
    <w:rsid w:val="007408C0"/>
    <w:rsid w:val="007507D1"/>
    <w:rsid w:val="00752854"/>
    <w:rsid w:val="00755686"/>
    <w:rsid w:val="00761344"/>
    <w:rsid w:val="007619DC"/>
    <w:rsid w:val="007619FE"/>
    <w:rsid w:val="00762EA8"/>
    <w:rsid w:val="00762FCD"/>
    <w:rsid w:val="00763821"/>
    <w:rsid w:val="007648B8"/>
    <w:rsid w:val="00767011"/>
    <w:rsid w:val="00767A91"/>
    <w:rsid w:val="00773832"/>
    <w:rsid w:val="007800D2"/>
    <w:rsid w:val="007844E9"/>
    <w:rsid w:val="007854BB"/>
    <w:rsid w:val="00790282"/>
    <w:rsid w:val="00791159"/>
    <w:rsid w:val="0079146E"/>
    <w:rsid w:val="00791FF2"/>
    <w:rsid w:val="00792ECB"/>
    <w:rsid w:val="007963FD"/>
    <w:rsid w:val="00797B6A"/>
    <w:rsid w:val="00797F9E"/>
    <w:rsid w:val="007A0373"/>
    <w:rsid w:val="007A0410"/>
    <w:rsid w:val="007A0BB9"/>
    <w:rsid w:val="007A1D0E"/>
    <w:rsid w:val="007A2887"/>
    <w:rsid w:val="007A4F3C"/>
    <w:rsid w:val="007B0152"/>
    <w:rsid w:val="007B1F19"/>
    <w:rsid w:val="007B5B10"/>
    <w:rsid w:val="007B7035"/>
    <w:rsid w:val="007B771A"/>
    <w:rsid w:val="007C086E"/>
    <w:rsid w:val="007C3DC8"/>
    <w:rsid w:val="007C5423"/>
    <w:rsid w:val="007C7646"/>
    <w:rsid w:val="007D00AA"/>
    <w:rsid w:val="007D5AAD"/>
    <w:rsid w:val="007D7C7A"/>
    <w:rsid w:val="007E007C"/>
    <w:rsid w:val="007E1390"/>
    <w:rsid w:val="007E1E6D"/>
    <w:rsid w:val="007E2A32"/>
    <w:rsid w:val="007E3329"/>
    <w:rsid w:val="007E4963"/>
    <w:rsid w:val="007F42DB"/>
    <w:rsid w:val="007F64BE"/>
    <w:rsid w:val="008058DC"/>
    <w:rsid w:val="00806E0D"/>
    <w:rsid w:val="0081057A"/>
    <w:rsid w:val="0081116E"/>
    <w:rsid w:val="00812A87"/>
    <w:rsid w:val="0081301A"/>
    <w:rsid w:val="00813659"/>
    <w:rsid w:val="00813AA1"/>
    <w:rsid w:val="00813AC0"/>
    <w:rsid w:val="00814F46"/>
    <w:rsid w:val="0081566B"/>
    <w:rsid w:val="008158AA"/>
    <w:rsid w:val="008168F7"/>
    <w:rsid w:val="008172EF"/>
    <w:rsid w:val="00820794"/>
    <w:rsid w:val="00827E59"/>
    <w:rsid w:val="0083216D"/>
    <w:rsid w:val="0083542D"/>
    <w:rsid w:val="008427DA"/>
    <w:rsid w:val="008449AA"/>
    <w:rsid w:val="00844D11"/>
    <w:rsid w:val="008454BC"/>
    <w:rsid w:val="00853CCE"/>
    <w:rsid w:val="0085416E"/>
    <w:rsid w:val="008576E3"/>
    <w:rsid w:val="0085770E"/>
    <w:rsid w:val="008603B0"/>
    <w:rsid w:val="00863F94"/>
    <w:rsid w:val="00865DB4"/>
    <w:rsid w:val="00866C4D"/>
    <w:rsid w:val="00873002"/>
    <w:rsid w:val="00874DF0"/>
    <w:rsid w:val="0087732F"/>
    <w:rsid w:val="00880699"/>
    <w:rsid w:val="00881E2C"/>
    <w:rsid w:val="008844B6"/>
    <w:rsid w:val="00884B8C"/>
    <w:rsid w:val="00886779"/>
    <w:rsid w:val="00890716"/>
    <w:rsid w:val="00891E0C"/>
    <w:rsid w:val="008964B1"/>
    <w:rsid w:val="008979B4"/>
    <w:rsid w:val="008A2B3C"/>
    <w:rsid w:val="008A38D0"/>
    <w:rsid w:val="008B3ACD"/>
    <w:rsid w:val="008B6C69"/>
    <w:rsid w:val="008C12B8"/>
    <w:rsid w:val="008C4B94"/>
    <w:rsid w:val="008C4EEF"/>
    <w:rsid w:val="008C574D"/>
    <w:rsid w:val="008C7B46"/>
    <w:rsid w:val="008C7ECF"/>
    <w:rsid w:val="008D19E4"/>
    <w:rsid w:val="008D1DA4"/>
    <w:rsid w:val="008D22D2"/>
    <w:rsid w:val="008D3B22"/>
    <w:rsid w:val="008D5F30"/>
    <w:rsid w:val="008D7856"/>
    <w:rsid w:val="008E2304"/>
    <w:rsid w:val="008E44E1"/>
    <w:rsid w:val="008F46F2"/>
    <w:rsid w:val="008F4CD4"/>
    <w:rsid w:val="008F4FB5"/>
    <w:rsid w:val="008F6CD9"/>
    <w:rsid w:val="008F6D06"/>
    <w:rsid w:val="008F75C2"/>
    <w:rsid w:val="009000ED"/>
    <w:rsid w:val="0090035C"/>
    <w:rsid w:val="00904043"/>
    <w:rsid w:val="009069E6"/>
    <w:rsid w:val="009075E7"/>
    <w:rsid w:val="00914CE5"/>
    <w:rsid w:val="00926B70"/>
    <w:rsid w:val="00927C13"/>
    <w:rsid w:val="0093499A"/>
    <w:rsid w:val="00940FBA"/>
    <w:rsid w:val="00941F08"/>
    <w:rsid w:val="00946288"/>
    <w:rsid w:val="00950AA5"/>
    <w:rsid w:val="00951537"/>
    <w:rsid w:val="00954339"/>
    <w:rsid w:val="00962298"/>
    <w:rsid w:val="00962E6B"/>
    <w:rsid w:val="00963580"/>
    <w:rsid w:val="00965D5E"/>
    <w:rsid w:val="0097155B"/>
    <w:rsid w:val="009774DE"/>
    <w:rsid w:val="00980141"/>
    <w:rsid w:val="0098050B"/>
    <w:rsid w:val="00984830"/>
    <w:rsid w:val="009864F9"/>
    <w:rsid w:val="00986E01"/>
    <w:rsid w:val="009926AE"/>
    <w:rsid w:val="009945C0"/>
    <w:rsid w:val="00997291"/>
    <w:rsid w:val="009A19C1"/>
    <w:rsid w:val="009A6BCD"/>
    <w:rsid w:val="009B48BB"/>
    <w:rsid w:val="009C12BE"/>
    <w:rsid w:val="009C3F0A"/>
    <w:rsid w:val="009D43B8"/>
    <w:rsid w:val="009D6FF7"/>
    <w:rsid w:val="009E120C"/>
    <w:rsid w:val="009E148C"/>
    <w:rsid w:val="009E318B"/>
    <w:rsid w:val="009E32AD"/>
    <w:rsid w:val="009E5613"/>
    <w:rsid w:val="009F0F52"/>
    <w:rsid w:val="009F5FA1"/>
    <w:rsid w:val="009F6082"/>
    <w:rsid w:val="009F6A9F"/>
    <w:rsid w:val="009F71C3"/>
    <w:rsid w:val="009F7614"/>
    <w:rsid w:val="009F7637"/>
    <w:rsid w:val="00A02376"/>
    <w:rsid w:val="00A07C1C"/>
    <w:rsid w:val="00A134F8"/>
    <w:rsid w:val="00A16A5D"/>
    <w:rsid w:val="00A2136B"/>
    <w:rsid w:val="00A21510"/>
    <w:rsid w:val="00A25D52"/>
    <w:rsid w:val="00A26A84"/>
    <w:rsid w:val="00A27DC2"/>
    <w:rsid w:val="00A32333"/>
    <w:rsid w:val="00A34E68"/>
    <w:rsid w:val="00A36BEE"/>
    <w:rsid w:val="00A36EF5"/>
    <w:rsid w:val="00A40056"/>
    <w:rsid w:val="00A40260"/>
    <w:rsid w:val="00A40AD8"/>
    <w:rsid w:val="00A41CD4"/>
    <w:rsid w:val="00A45BB5"/>
    <w:rsid w:val="00A52B09"/>
    <w:rsid w:val="00A530DC"/>
    <w:rsid w:val="00A54899"/>
    <w:rsid w:val="00A54D83"/>
    <w:rsid w:val="00A57CCB"/>
    <w:rsid w:val="00A61D53"/>
    <w:rsid w:val="00A61F33"/>
    <w:rsid w:val="00A63E7C"/>
    <w:rsid w:val="00A666BE"/>
    <w:rsid w:val="00A67B51"/>
    <w:rsid w:val="00A743D4"/>
    <w:rsid w:val="00A75832"/>
    <w:rsid w:val="00A843C7"/>
    <w:rsid w:val="00A85D05"/>
    <w:rsid w:val="00A877C4"/>
    <w:rsid w:val="00A95062"/>
    <w:rsid w:val="00A963A7"/>
    <w:rsid w:val="00A9787D"/>
    <w:rsid w:val="00AA5F72"/>
    <w:rsid w:val="00AA61F2"/>
    <w:rsid w:val="00AA7C28"/>
    <w:rsid w:val="00AB2131"/>
    <w:rsid w:val="00AB3B15"/>
    <w:rsid w:val="00AB4D1D"/>
    <w:rsid w:val="00AB5E67"/>
    <w:rsid w:val="00AC0D7E"/>
    <w:rsid w:val="00AC1AFE"/>
    <w:rsid w:val="00AC259D"/>
    <w:rsid w:val="00AC4F2F"/>
    <w:rsid w:val="00AC5ABD"/>
    <w:rsid w:val="00AD2E32"/>
    <w:rsid w:val="00AD6549"/>
    <w:rsid w:val="00AE5708"/>
    <w:rsid w:val="00AE61F1"/>
    <w:rsid w:val="00AE768D"/>
    <w:rsid w:val="00AF145E"/>
    <w:rsid w:val="00AF6E6F"/>
    <w:rsid w:val="00AF7E1A"/>
    <w:rsid w:val="00B002C9"/>
    <w:rsid w:val="00B03BB8"/>
    <w:rsid w:val="00B06FE0"/>
    <w:rsid w:val="00B11F53"/>
    <w:rsid w:val="00B120C8"/>
    <w:rsid w:val="00B2499A"/>
    <w:rsid w:val="00B30921"/>
    <w:rsid w:val="00B30FC5"/>
    <w:rsid w:val="00B31AFC"/>
    <w:rsid w:val="00B36DA5"/>
    <w:rsid w:val="00B401A3"/>
    <w:rsid w:val="00B42BCE"/>
    <w:rsid w:val="00B43FCA"/>
    <w:rsid w:val="00B454A5"/>
    <w:rsid w:val="00B46E2E"/>
    <w:rsid w:val="00B4722B"/>
    <w:rsid w:val="00B57D3B"/>
    <w:rsid w:val="00B60A1A"/>
    <w:rsid w:val="00B61569"/>
    <w:rsid w:val="00B615CF"/>
    <w:rsid w:val="00B631CE"/>
    <w:rsid w:val="00B71455"/>
    <w:rsid w:val="00B7203D"/>
    <w:rsid w:val="00B739B6"/>
    <w:rsid w:val="00B74C54"/>
    <w:rsid w:val="00B75061"/>
    <w:rsid w:val="00B757B4"/>
    <w:rsid w:val="00B81A85"/>
    <w:rsid w:val="00B84283"/>
    <w:rsid w:val="00B852F5"/>
    <w:rsid w:val="00B93B45"/>
    <w:rsid w:val="00B9529D"/>
    <w:rsid w:val="00B961C7"/>
    <w:rsid w:val="00B9663D"/>
    <w:rsid w:val="00BA3BC5"/>
    <w:rsid w:val="00BA3BF9"/>
    <w:rsid w:val="00BA653D"/>
    <w:rsid w:val="00BB1929"/>
    <w:rsid w:val="00BB32FA"/>
    <w:rsid w:val="00BB6991"/>
    <w:rsid w:val="00BB715C"/>
    <w:rsid w:val="00BC00C5"/>
    <w:rsid w:val="00BC0778"/>
    <w:rsid w:val="00BC77D4"/>
    <w:rsid w:val="00BD3925"/>
    <w:rsid w:val="00BD3B62"/>
    <w:rsid w:val="00BE23CE"/>
    <w:rsid w:val="00BE2EC7"/>
    <w:rsid w:val="00BE3BAD"/>
    <w:rsid w:val="00BF09DD"/>
    <w:rsid w:val="00C07B78"/>
    <w:rsid w:val="00C07DEB"/>
    <w:rsid w:val="00C12524"/>
    <w:rsid w:val="00C15729"/>
    <w:rsid w:val="00C163A2"/>
    <w:rsid w:val="00C16D23"/>
    <w:rsid w:val="00C23C52"/>
    <w:rsid w:val="00C2579D"/>
    <w:rsid w:val="00C266AC"/>
    <w:rsid w:val="00C41C11"/>
    <w:rsid w:val="00C425FC"/>
    <w:rsid w:val="00C463D1"/>
    <w:rsid w:val="00C52CE9"/>
    <w:rsid w:val="00C53191"/>
    <w:rsid w:val="00C54E52"/>
    <w:rsid w:val="00C57AA7"/>
    <w:rsid w:val="00C62833"/>
    <w:rsid w:val="00C63A59"/>
    <w:rsid w:val="00C66D2A"/>
    <w:rsid w:val="00C729D9"/>
    <w:rsid w:val="00C76EC0"/>
    <w:rsid w:val="00C81B4F"/>
    <w:rsid w:val="00C84567"/>
    <w:rsid w:val="00C8673B"/>
    <w:rsid w:val="00C91699"/>
    <w:rsid w:val="00C9372F"/>
    <w:rsid w:val="00C93D70"/>
    <w:rsid w:val="00C955CD"/>
    <w:rsid w:val="00C9689F"/>
    <w:rsid w:val="00CA105F"/>
    <w:rsid w:val="00CA4BF7"/>
    <w:rsid w:val="00CA577D"/>
    <w:rsid w:val="00CA6542"/>
    <w:rsid w:val="00CC46D4"/>
    <w:rsid w:val="00CC7167"/>
    <w:rsid w:val="00CD3063"/>
    <w:rsid w:val="00CD6AAF"/>
    <w:rsid w:val="00CE016F"/>
    <w:rsid w:val="00CE0246"/>
    <w:rsid w:val="00CE12F8"/>
    <w:rsid w:val="00CE2FB9"/>
    <w:rsid w:val="00CE7439"/>
    <w:rsid w:val="00CE7975"/>
    <w:rsid w:val="00CF28F7"/>
    <w:rsid w:val="00CF5094"/>
    <w:rsid w:val="00D00161"/>
    <w:rsid w:val="00D04537"/>
    <w:rsid w:val="00D060FA"/>
    <w:rsid w:val="00D06C65"/>
    <w:rsid w:val="00D06EF8"/>
    <w:rsid w:val="00D11106"/>
    <w:rsid w:val="00D1479D"/>
    <w:rsid w:val="00D15250"/>
    <w:rsid w:val="00D15831"/>
    <w:rsid w:val="00D1726F"/>
    <w:rsid w:val="00D20EB5"/>
    <w:rsid w:val="00D25A9B"/>
    <w:rsid w:val="00D26620"/>
    <w:rsid w:val="00D33F87"/>
    <w:rsid w:val="00D34736"/>
    <w:rsid w:val="00D36485"/>
    <w:rsid w:val="00D37732"/>
    <w:rsid w:val="00D439B8"/>
    <w:rsid w:val="00D47BBC"/>
    <w:rsid w:val="00D55693"/>
    <w:rsid w:val="00D55887"/>
    <w:rsid w:val="00D57CE6"/>
    <w:rsid w:val="00D607C7"/>
    <w:rsid w:val="00D66C0F"/>
    <w:rsid w:val="00D724BD"/>
    <w:rsid w:val="00D76027"/>
    <w:rsid w:val="00D8460F"/>
    <w:rsid w:val="00D85559"/>
    <w:rsid w:val="00D9406D"/>
    <w:rsid w:val="00DA195F"/>
    <w:rsid w:val="00DA58BE"/>
    <w:rsid w:val="00DB4525"/>
    <w:rsid w:val="00DB4C04"/>
    <w:rsid w:val="00DB5052"/>
    <w:rsid w:val="00DC0BEB"/>
    <w:rsid w:val="00DC3923"/>
    <w:rsid w:val="00DC478B"/>
    <w:rsid w:val="00DC4BFB"/>
    <w:rsid w:val="00DC7021"/>
    <w:rsid w:val="00DC7E3B"/>
    <w:rsid w:val="00DE0250"/>
    <w:rsid w:val="00DE258E"/>
    <w:rsid w:val="00DE3F85"/>
    <w:rsid w:val="00DE4F7B"/>
    <w:rsid w:val="00DE5EFA"/>
    <w:rsid w:val="00DF09E7"/>
    <w:rsid w:val="00DF79DF"/>
    <w:rsid w:val="00DF7D12"/>
    <w:rsid w:val="00E00362"/>
    <w:rsid w:val="00E009F4"/>
    <w:rsid w:val="00E03D04"/>
    <w:rsid w:val="00E04057"/>
    <w:rsid w:val="00E06733"/>
    <w:rsid w:val="00E075EB"/>
    <w:rsid w:val="00E12EDD"/>
    <w:rsid w:val="00E14E52"/>
    <w:rsid w:val="00E15966"/>
    <w:rsid w:val="00E16D09"/>
    <w:rsid w:val="00E22E52"/>
    <w:rsid w:val="00E26C6A"/>
    <w:rsid w:val="00E351AD"/>
    <w:rsid w:val="00E36EF3"/>
    <w:rsid w:val="00E4083E"/>
    <w:rsid w:val="00E4204C"/>
    <w:rsid w:val="00E47BAF"/>
    <w:rsid w:val="00E5267B"/>
    <w:rsid w:val="00E53C56"/>
    <w:rsid w:val="00E5429E"/>
    <w:rsid w:val="00E54DE4"/>
    <w:rsid w:val="00E56BE2"/>
    <w:rsid w:val="00E57A6A"/>
    <w:rsid w:val="00E60A94"/>
    <w:rsid w:val="00E659A1"/>
    <w:rsid w:val="00E70A70"/>
    <w:rsid w:val="00E720F1"/>
    <w:rsid w:val="00E73FE9"/>
    <w:rsid w:val="00E822EB"/>
    <w:rsid w:val="00E82B9A"/>
    <w:rsid w:val="00E856B7"/>
    <w:rsid w:val="00E90133"/>
    <w:rsid w:val="00E90A06"/>
    <w:rsid w:val="00E917A4"/>
    <w:rsid w:val="00E955F8"/>
    <w:rsid w:val="00EA07B0"/>
    <w:rsid w:val="00EA0AB6"/>
    <w:rsid w:val="00EA293A"/>
    <w:rsid w:val="00EA2BFB"/>
    <w:rsid w:val="00EB1B22"/>
    <w:rsid w:val="00EB5CC7"/>
    <w:rsid w:val="00EB6E00"/>
    <w:rsid w:val="00EC1BBE"/>
    <w:rsid w:val="00EC2A1A"/>
    <w:rsid w:val="00EC411C"/>
    <w:rsid w:val="00EC4DDF"/>
    <w:rsid w:val="00EC74C8"/>
    <w:rsid w:val="00ED35EB"/>
    <w:rsid w:val="00ED58AF"/>
    <w:rsid w:val="00ED5AAA"/>
    <w:rsid w:val="00ED62BA"/>
    <w:rsid w:val="00EE7C46"/>
    <w:rsid w:val="00EF06A5"/>
    <w:rsid w:val="00EF4262"/>
    <w:rsid w:val="00EF46D3"/>
    <w:rsid w:val="00EF5745"/>
    <w:rsid w:val="00EF5ACA"/>
    <w:rsid w:val="00F00745"/>
    <w:rsid w:val="00F05703"/>
    <w:rsid w:val="00F05BCC"/>
    <w:rsid w:val="00F075F4"/>
    <w:rsid w:val="00F11034"/>
    <w:rsid w:val="00F157A5"/>
    <w:rsid w:val="00F164A3"/>
    <w:rsid w:val="00F211B3"/>
    <w:rsid w:val="00F2642F"/>
    <w:rsid w:val="00F2691E"/>
    <w:rsid w:val="00F275A1"/>
    <w:rsid w:val="00F354D8"/>
    <w:rsid w:val="00F404FF"/>
    <w:rsid w:val="00F41C0C"/>
    <w:rsid w:val="00F42612"/>
    <w:rsid w:val="00F44246"/>
    <w:rsid w:val="00F45610"/>
    <w:rsid w:val="00F45B5F"/>
    <w:rsid w:val="00F50EAC"/>
    <w:rsid w:val="00F56666"/>
    <w:rsid w:val="00F6002B"/>
    <w:rsid w:val="00F646D4"/>
    <w:rsid w:val="00F6475C"/>
    <w:rsid w:val="00F65A03"/>
    <w:rsid w:val="00F7370A"/>
    <w:rsid w:val="00F7735C"/>
    <w:rsid w:val="00F800C7"/>
    <w:rsid w:val="00F818CF"/>
    <w:rsid w:val="00F92F02"/>
    <w:rsid w:val="00F92FC4"/>
    <w:rsid w:val="00FA0E9A"/>
    <w:rsid w:val="00FA30CA"/>
    <w:rsid w:val="00FA34CC"/>
    <w:rsid w:val="00FA36BD"/>
    <w:rsid w:val="00FA4CFA"/>
    <w:rsid w:val="00FA53B7"/>
    <w:rsid w:val="00FA60FC"/>
    <w:rsid w:val="00FA6341"/>
    <w:rsid w:val="00FA6491"/>
    <w:rsid w:val="00FB0DCB"/>
    <w:rsid w:val="00FB78EC"/>
    <w:rsid w:val="00FD0959"/>
    <w:rsid w:val="00FD1312"/>
    <w:rsid w:val="00FD5000"/>
    <w:rsid w:val="00FD7D87"/>
    <w:rsid w:val="00FE3BA6"/>
    <w:rsid w:val="00FF4BDA"/>
    <w:rsid w:val="00FF5463"/>
    <w:rsid w:val="00FF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1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4D1D"/>
    <w:pPr>
      <w:ind w:left="720"/>
    </w:pPr>
    <w:rPr>
      <w:rFonts w:eastAsia="Calibri"/>
      <w:lang w:eastAsia="en-US"/>
    </w:rPr>
  </w:style>
  <w:style w:type="paragraph" w:customStyle="1" w:styleId="1">
    <w:name w:val="Знак1 Знак Знак Знак Знак Знак Знак"/>
    <w:basedOn w:val="a"/>
    <w:autoRedefine/>
    <w:uiPriority w:val="99"/>
    <w:rsid w:val="00B03BB8"/>
    <w:pPr>
      <w:tabs>
        <w:tab w:val="left" w:pos="709"/>
      </w:tabs>
      <w:spacing w:after="0"/>
      <w:jc w:val="both"/>
    </w:pPr>
    <w:rPr>
      <w:rFonts w:ascii="Times New Roman" w:hAnsi="Times New Roman" w:cs="Times New Roman"/>
      <w:color w:val="FF0000"/>
      <w:sz w:val="28"/>
      <w:szCs w:val="28"/>
    </w:rPr>
  </w:style>
  <w:style w:type="paragraph" w:styleId="a4">
    <w:name w:val="Body Text Indent"/>
    <w:basedOn w:val="a"/>
    <w:link w:val="a5"/>
    <w:uiPriority w:val="99"/>
    <w:rsid w:val="00963580"/>
    <w:pPr>
      <w:spacing w:after="0" w:line="240" w:lineRule="auto"/>
      <w:ind w:left="4253" w:hanging="2093"/>
    </w:pPr>
    <w:rPr>
      <w:rFonts w:ascii="Times New Roman" w:hAnsi="Times New Roman" w:cs="Times New Roman"/>
      <w:sz w:val="28"/>
      <w:szCs w:val="28"/>
    </w:rPr>
  </w:style>
  <w:style w:type="character" w:customStyle="1" w:styleId="a5">
    <w:name w:val="Основной текст с отступом Знак"/>
    <w:basedOn w:val="a0"/>
    <w:link w:val="a4"/>
    <w:uiPriority w:val="99"/>
    <w:locked/>
    <w:rsid w:val="00963580"/>
    <w:rPr>
      <w:rFonts w:ascii="Times New Roman" w:hAnsi="Times New Roman" w:cs="Times New Roman"/>
      <w:sz w:val="28"/>
      <w:szCs w:val="28"/>
      <w:lang w:eastAsia="ru-RU"/>
    </w:rPr>
  </w:style>
  <w:style w:type="character" w:styleId="a6">
    <w:name w:val="Strong"/>
    <w:basedOn w:val="a0"/>
    <w:uiPriority w:val="99"/>
    <w:qFormat/>
    <w:rsid w:val="00963580"/>
    <w:rPr>
      <w:b/>
      <w:bCs/>
    </w:rPr>
  </w:style>
  <w:style w:type="paragraph" w:customStyle="1" w:styleId="ConsPlusNormal">
    <w:name w:val="ConsPlusNormal"/>
    <w:uiPriority w:val="99"/>
    <w:rsid w:val="00A877C4"/>
    <w:pPr>
      <w:widowControl w:val="0"/>
      <w:suppressAutoHyphens/>
      <w:autoSpaceDE w:val="0"/>
      <w:ind w:firstLine="720"/>
    </w:pPr>
    <w:rPr>
      <w:rFonts w:ascii="Arial" w:hAnsi="Arial" w:cs="Arial"/>
      <w:sz w:val="20"/>
      <w:szCs w:val="20"/>
      <w:lang w:eastAsia="ar-SA"/>
    </w:rPr>
  </w:style>
  <w:style w:type="paragraph" w:styleId="a7">
    <w:name w:val="Body Text"/>
    <w:basedOn w:val="a"/>
    <w:link w:val="a8"/>
    <w:uiPriority w:val="99"/>
    <w:rsid w:val="0037272C"/>
    <w:pPr>
      <w:spacing w:after="120" w:line="240" w:lineRule="auto"/>
    </w:pPr>
    <w:rPr>
      <w:rFonts w:ascii="Times New Roman" w:hAnsi="Times New Roman" w:cs="Times New Roman"/>
      <w:sz w:val="24"/>
      <w:szCs w:val="24"/>
    </w:rPr>
  </w:style>
  <w:style w:type="character" w:customStyle="1" w:styleId="a8">
    <w:name w:val="Основной текст Знак"/>
    <w:basedOn w:val="a0"/>
    <w:link w:val="a7"/>
    <w:uiPriority w:val="99"/>
    <w:locked/>
    <w:rsid w:val="0037272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7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2309</Words>
  <Characters>13163</Characters>
  <Application>Microsoft Office Word</Application>
  <DocSecurity>0</DocSecurity>
  <Lines>109</Lines>
  <Paragraphs>30</Paragraphs>
  <ScaleCrop>false</ScaleCrop>
  <Company>RePack by SPecialiST</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Verigina</cp:lastModifiedBy>
  <cp:revision>26</cp:revision>
  <dcterms:created xsi:type="dcterms:W3CDTF">2015-02-01T21:00:00Z</dcterms:created>
  <dcterms:modified xsi:type="dcterms:W3CDTF">2015-02-10T12:15:00Z</dcterms:modified>
</cp:coreProperties>
</file>